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73CE7" w14:textId="77777777" w:rsidR="00FD6404" w:rsidRPr="0076443A" w:rsidRDefault="00EB17DD" w:rsidP="0076443A">
      <w:pPr>
        <w:pStyle w:val="Heading4"/>
        <w:tabs>
          <w:tab w:val="left" w:pos="284"/>
          <w:tab w:val="left" w:pos="9360"/>
        </w:tabs>
        <w:rPr>
          <w:color w:val="000000" w:themeColor="text1"/>
          <w:sz w:val="72"/>
          <w:szCs w:val="72"/>
          <w:vertAlign w:val="superscript"/>
        </w:rPr>
      </w:pPr>
      <w:bookmarkStart w:id="0" w:name="_GoBack"/>
      <w:bookmarkEnd w:id="0"/>
      <w:r>
        <w:rPr>
          <w:noProof/>
          <w:lang w:val="ru-RU" w:eastAsia="ru-RU"/>
        </w:rPr>
        <mc:AlternateContent>
          <mc:Choice Requires="wps">
            <w:drawing>
              <wp:anchor distT="0" distB="0" distL="114300" distR="114300" simplePos="0" relativeHeight="251673600" behindDoc="0" locked="0" layoutInCell="1" allowOverlap="1" wp14:anchorId="17573DA0" wp14:editId="17573DA1">
                <wp:simplePos x="0" y="0"/>
                <wp:positionH relativeFrom="column">
                  <wp:posOffset>4874097</wp:posOffset>
                </wp:positionH>
                <wp:positionV relativeFrom="paragraph">
                  <wp:posOffset>1905</wp:posOffset>
                </wp:positionV>
                <wp:extent cx="1448435" cy="50038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48435" cy="500380"/>
                        </a:xfrm>
                        <a:prstGeom prst="rect">
                          <a:avLst/>
                        </a:prstGeom>
                        <a:noFill/>
                        <a:ln>
                          <a:noFill/>
                        </a:ln>
                        <a:effectLst/>
                      </wps:spPr>
                      <wps:txbx>
                        <w:txbxContent>
                          <w:p w14:paraId="17573DDC" w14:textId="35796CC1" w:rsidR="00EB17DD" w:rsidRPr="00343387" w:rsidRDefault="002036FC" w:rsidP="00EB17DD">
                            <w:pPr>
                              <w:pStyle w:val="Heading4"/>
                              <w:tabs>
                                <w:tab w:val="left" w:pos="9360"/>
                              </w:tabs>
                              <w:jc w:val="right"/>
                              <w:rPr>
                                <w:noProof/>
                                <w:color w:val="000000" w:themeColor="text1"/>
                                <w:sz w:val="56"/>
                                <w:szCs w:val="56"/>
                              </w:rPr>
                            </w:pPr>
                            <w:r>
                              <w:rPr>
                                <w:color w:val="000000" w:themeColor="text1"/>
                                <w:sz w:val="56"/>
                                <w:szCs w:val="56"/>
                              </w:rPr>
                              <w:t>RLD899</w:t>
                            </w:r>
                            <w:r w:rsidR="00184C96" w:rsidRPr="00343387">
                              <w:rPr>
                                <w:color w:val="000000" w:themeColor="text1"/>
                                <w:sz w:val="56"/>
                                <w:szCs w:val="56"/>
                              </w:rPr>
                              <w:t>0V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7573DA0" id="_x0000_t202" coordsize="21600,21600" o:spt="202" path="m,l,21600r21600,l21600,xe">
                <v:stroke joinstyle="miter"/>
                <v:path gradientshapeok="t" o:connecttype="rect"/>
              </v:shapetype>
              <v:shape id="Text Box 7" o:spid="_x0000_s1026" type="#_x0000_t202" style="position:absolute;margin-left:383.8pt;margin-top:.15pt;width:114.05pt;height:39.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" filled="f" stroked="f">
                <v:textbox style="mso-fit-shape-to-text:t">
                  <w:txbxContent>
                    <w:p w14:paraId="17573DDC" w14:textId="35796CC1" w:rsidR="00EB17DD" w:rsidRPr="00343387" w:rsidRDefault="002036FC" w:rsidP="00EB17DD">
                      <w:pPr>
                        <w:pStyle w:val="Heading4"/>
                        <w:tabs>
                          <w:tab w:val="left" w:pos="9360"/>
                        </w:tabs>
                        <w:jc w:val="right"/>
                        <w:rPr>
                          <w:noProof/>
                          <w:color w:val="000000" w:themeColor="text1"/>
                          <w:sz w:val="56"/>
                          <w:szCs w:val="56"/>
                        </w:rPr>
                      </w:pPr>
                      <w:r>
                        <w:rPr>
                          <w:color w:val="000000" w:themeColor="text1"/>
                          <w:sz w:val="56"/>
                          <w:szCs w:val="56"/>
                        </w:rPr>
                        <w:t>RLD899</w:t>
                      </w:r>
                      <w:r w:rsidR="00184C96" w:rsidRPr="00343387">
                        <w:rPr>
                          <w:color w:val="000000" w:themeColor="text1"/>
                          <w:sz w:val="56"/>
                          <w:szCs w:val="56"/>
                        </w:rPr>
                        <w:t>0V</w:t>
                      </w:r>
                    </w:p>
                  </w:txbxContent>
                </v:textbox>
                <w10:wrap type="square"/>
              </v:shape>
            </w:pict>
          </mc:Fallback>
        </mc:AlternateContent>
      </w:r>
      <w:r w:rsidR="00FD6404">
        <w:rPr>
          <w:noProof/>
          <w:lang w:val="ru-RU" w:eastAsia="ru-RU"/>
        </w:rPr>
        <mc:AlternateContent>
          <mc:Choice Requires="wps">
            <w:drawing>
              <wp:anchor distT="0" distB="0" distL="114300" distR="114300" simplePos="0" relativeHeight="251663360" behindDoc="0" locked="0" layoutInCell="1" allowOverlap="1" wp14:anchorId="17573DA2" wp14:editId="17573DA3">
                <wp:simplePos x="0" y="0"/>
                <wp:positionH relativeFrom="column">
                  <wp:posOffset>-89535</wp:posOffset>
                </wp:positionH>
                <wp:positionV relativeFrom="paragraph">
                  <wp:posOffset>0</wp:posOffset>
                </wp:positionV>
                <wp:extent cx="3760470" cy="5003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60470" cy="500380"/>
                        </a:xfrm>
                        <a:prstGeom prst="rect">
                          <a:avLst/>
                        </a:prstGeom>
                        <a:noFill/>
                        <a:ln>
                          <a:noFill/>
                        </a:ln>
                        <a:effectLst/>
                      </wps:spPr>
                      <wps:txbx>
                        <w:txbxContent>
                          <w:p w14:paraId="17573DDD" w14:textId="77777777" w:rsidR="00EB17DD" w:rsidRPr="00343387" w:rsidRDefault="00EB17DD" w:rsidP="009F431B">
                            <w:pPr>
                              <w:pStyle w:val="Heading4"/>
                              <w:tabs>
                                <w:tab w:val="left" w:pos="9360"/>
                              </w:tabs>
                              <w:rPr>
                                <w:noProof/>
                                <w:color w:val="2073A4"/>
                                <w:sz w:val="56"/>
                                <w:szCs w:val="56"/>
                              </w:rPr>
                            </w:pPr>
                            <w:r w:rsidRPr="00343387">
                              <w:rPr>
                                <w:color w:val="2073A4"/>
                                <w:sz w:val="56"/>
                                <w:szCs w:val="56"/>
                              </w:rPr>
                              <w:t>Technical Data Sheet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573DA2" id="Text Box 1" o:spid="_x0000_s1027" type="#_x0000_t202" style="position:absolute;margin-left:-7.05pt;margin-top:0;width:296.1pt;height:39.4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" filled="f" stroked="f">
                <v:textbox style="mso-fit-shape-to-text:t">
                  <w:txbxContent>
                    <w:p w14:paraId="17573DDD" w14:textId="77777777" w:rsidR="00EB17DD" w:rsidRPr="00343387" w:rsidRDefault="00EB17DD" w:rsidP="009F431B">
                      <w:pPr>
                        <w:pStyle w:val="Heading4"/>
                        <w:tabs>
                          <w:tab w:val="left" w:pos="9360"/>
                        </w:tabs>
                        <w:rPr>
                          <w:noProof/>
                          <w:color w:val="2073A4"/>
                          <w:sz w:val="56"/>
                          <w:szCs w:val="56"/>
                        </w:rPr>
                      </w:pPr>
                      <w:r w:rsidRPr="00343387">
                        <w:rPr>
                          <w:color w:val="2073A4"/>
                          <w:sz w:val="56"/>
                          <w:szCs w:val="56"/>
                        </w:rPr>
                        <w:t>Technical Data Sheet</w:t>
                      </w:r>
                    </w:p>
                  </w:txbxContent>
                </v:textbox>
                <w10:wrap type="square"/>
              </v:shape>
            </w:pict>
          </mc:Fallback>
        </mc:AlternateContent>
      </w:r>
      <w:r w:rsidR="0068521A">
        <w:softHyphen/>
      </w:r>
      <w:r w:rsidR="0068521A">
        <w:softHyphen/>
      </w:r>
      <w:r w:rsidR="00DF7D9D">
        <w:softHyphen/>
      </w:r>
      <w:r w:rsidR="00DF7D9D">
        <w:softHyphen/>
      </w:r>
    </w:p>
    <w:p w14:paraId="17573CE8" w14:textId="77777777" w:rsidR="00FD6404" w:rsidRPr="00FD6404" w:rsidRDefault="0076443A" w:rsidP="007E781B">
      <w:pPr>
        <w:tabs>
          <w:tab w:val="left" w:pos="284"/>
        </w:tabs>
      </w:pPr>
      <w:r>
        <w:rPr>
          <w:noProof/>
          <w:lang w:val="ru-RU" w:eastAsia="ru-RU"/>
        </w:rPr>
        <mc:AlternateContent>
          <mc:Choice Requires="wps">
            <w:drawing>
              <wp:anchor distT="0" distB="0" distL="114300" distR="114300" simplePos="0" relativeHeight="251665408" behindDoc="0" locked="0" layoutInCell="1" allowOverlap="1" wp14:anchorId="17573DA4" wp14:editId="17573DA5">
                <wp:simplePos x="0" y="0"/>
                <wp:positionH relativeFrom="column">
                  <wp:posOffset>-81915</wp:posOffset>
                </wp:positionH>
                <wp:positionV relativeFrom="paragraph">
                  <wp:posOffset>181610</wp:posOffset>
                </wp:positionV>
                <wp:extent cx="5948680" cy="609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948680" cy="6096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17573DDE" w14:textId="3504F9AA" w:rsidR="00EB17DD" w:rsidRPr="00343387" w:rsidRDefault="002036FC" w:rsidP="00343387">
                            <w:pPr>
                              <w:pStyle w:val="Heading7"/>
                              <w:ind w:left="0"/>
                              <w:rPr>
                                <w:color w:val="000000" w:themeColor="text1"/>
                                <w:sz w:val="24"/>
                              </w:rPr>
                            </w:pPr>
                            <w:r>
                              <w:rPr>
                                <w:color w:val="000000" w:themeColor="text1"/>
                                <w:sz w:val="24"/>
                              </w:rPr>
                              <w:t>February 2021</w:t>
                            </w:r>
                          </w:p>
                          <w:p w14:paraId="17573DDF" w14:textId="77777777" w:rsidR="00EB17DD" w:rsidRPr="0076443A" w:rsidRDefault="00EB17DD" w:rsidP="00EB17DD">
                            <w:pPr>
                              <w:pStyle w:val="Heading7"/>
                              <w:ind w:left="0"/>
                              <w:rPr>
                                <w:b w:val="0"/>
                                <w:color w:val="000000" w:themeColor="text1"/>
                                <w:sz w:val="20"/>
                                <w:szCs w:val="20"/>
                              </w:rPr>
                            </w:pPr>
                            <w:r w:rsidRPr="0076443A">
                              <w:rPr>
                                <w:b w:val="0"/>
                                <w:color w:val="000000" w:themeColor="text1"/>
                                <w:sz w:val="20"/>
                                <w:szCs w:val="20"/>
                              </w:rPr>
                              <w:t>International Master - for professional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3DA4" id="Text Box 8" o:spid="_x0000_s1028" type="#_x0000_t202" style="position:absolute;margin-left:-6.45pt;margin-top:14.3pt;width:468.4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" fillcolor="white [3201]" stroked="f" strokeweight="1pt">
                <v:textbox>
                  <w:txbxContent>
                    <w:p w14:paraId="17573DDE" w14:textId="3504F9AA" w:rsidR="00EB17DD" w:rsidRPr="00343387" w:rsidRDefault="002036FC" w:rsidP="00343387">
                      <w:pPr>
                        <w:pStyle w:val="Heading7"/>
                        <w:ind w:left="0"/>
                        <w:rPr>
                          <w:color w:val="000000" w:themeColor="text1"/>
                          <w:sz w:val="24"/>
                        </w:rPr>
                      </w:pPr>
                      <w:r>
                        <w:rPr>
                          <w:color w:val="000000" w:themeColor="text1"/>
                          <w:sz w:val="24"/>
                        </w:rPr>
                        <w:t>February 2021</w:t>
                      </w:r>
                    </w:p>
                    <w:p w14:paraId="17573DDF" w14:textId="77777777" w:rsidR="00EB17DD" w:rsidRPr="0076443A" w:rsidRDefault="00EB17DD" w:rsidP="00EB17DD">
                      <w:pPr>
                        <w:pStyle w:val="Heading7"/>
                        <w:ind w:left="0"/>
                        <w:rPr>
                          <w:b w:val="0"/>
                          <w:color w:val="000000" w:themeColor="text1"/>
                          <w:sz w:val="20"/>
                          <w:szCs w:val="20"/>
                        </w:rPr>
                      </w:pPr>
                      <w:r w:rsidRPr="0076443A">
                        <w:rPr>
                          <w:b w:val="0"/>
                          <w:color w:val="000000" w:themeColor="text1"/>
                          <w:sz w:val="20"/>
                          <w:szCs w:val="20"/>
                        </w:rPr>
                        <w:t>International Master - for professional use only</w:t>
                      </w:r>
                    </w:p>
                  </w:txbxContent>
                </v:textbox>
                <w10:wrap type="square"/>
              </v:shape>
            </w:pict>
          </mc:Fallback>
        </mc:AlternateContent>
      </w:r>
    </w:p>
    <w:p w14:paraId="17573CE9" w14:textId="77777777" w:rsidR="00BD546F" w:rsidRDefault="00BD546F" w:rsidP="007E781B">
      <w:pPr>
        <w:pStyle w:val="Heading7"/>
        <w:tabs>
          <w:tab w:val="left" w:pos="284"/>
        </w:tabs>
        <w:ind w:left="0"/>
      </w:pPr>
    </w:p>
    <w:p w14:paraId="17573CEA" w14:textId="77777777" w:rsidR="00BD546F" w:rsidRDefault="00BD546F" w:rsidP="007E781B">
      <w:pPr>
        <w:pStyle w:val="Heading7"/>
        <w:tabs>
          <w:tab w:val="left" w:pos="284"/>
        </w:tabs>
        <w:ind w:left="0"/>
      </w:pPr>
    </w:p>
    <w:p w14:paraId="17573CEB" w14:textId="77777777" w:rsidR="00BD546F" w:rsidRDefault="00BD546F" w:rsidP="007E781B">
      <w:pPr>
        <w:pStyle w:val="Heading7"/>
        <w:tabs>
          <w:tab w:val="left" w:pos="284"/>
        </w:tabs>
        <w:ind w:left="0"/>
      </w:pPr>
    </w:p>
    <w:p w14:paraId="17573CEC" w14:textId="77777777" w:rsidR="00BD546F" w:rsidRDefault="00BD546F" w:rsidP="007E781B">
      <w:pPr>
        <w:pStyle w:val="Heading7"/>
        <w:tabs>
          <w:tab w:val="left" w:pos="284"/>
        </w:tabs>
        <w:ind w:left="0"/>
        <w:rPr>
          <w:sz w:val="20"/>
          <w:szCs w:val="20"/>
        </w:rPr>
      </w:pPr>
    </w:p>
    <w:p w14:paraId="17573CED" w14:textId="77777777" w:rsidR="00002089" w:rsidRPr="009D1B0E" w:rsidRDefault="00002089" w:rsidP="00002089">
      <w:pPr>
        <w:pStyle w:val="BodyText"/>
        <w:tabs>
          <w:tab w:val="left" w:pos="284"/>
        </w:tabs>
        <w:ind w:right="216"/>
        <w:outlineLvl w:val="0"/>
        <w:rPr>
          <w:b/>
          <w:bCs w:val="0"/>
          <w:color w:val="2073A4"/>
          <w:sz w:val="40"/>
          <w:szCs w:val="40"/>
        </w:rPr>
      </w:pPr>
      <w:r w:rsidRPr="009D1B0E">
        <w:rPr>
          <w:b/>
          <w:bCs w:val="0"/>
          <w:color w:val="2073A4"/>
          <w:sz w:val="40"/>
          <w:szCs w:val="40"/>
        </w:rPr>
        <w:t>Product List</w:t>
      </w:r>
    </w:p>
    <w:tbl>
      <w:tblPr>
        <w:tblStyle w:val="TableGrid"/>
        <w:tblpPr w:leftFromText="180" w:rightFromText="180" w:vertAnchor="text" w:tblpY="212"/>
        <w:tblW w:w="62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CellMar>
          <w:top w:w="28" w:type="dxa"/>
          <w:bottom w:w="28" w:type="dxa"/>
        </w:tblCellMar>
        <w:tblLook w:val="04A0" w:firstRow="1" w:lastRow="0" w:firstColumn="1" w:lastColumn="0" w:noHBand="0" w:noVBand="1"/>
      </w:tblPr>
      <w:tblGrid>
        <w:gridCol w:w="2130"/>
        <w:gridCol w:w="4122"/>
      </w:tblGrid>
      <w:tr w:rsidR="0076443A" w:rsidRPr="0076443A" w14:paraId="17573CEF" w14:textId="77777777" w:rsidTr="0076443A">
        <w:trPr>
          <w:trHeight w:val="340"/>
        </w:trPr>
        <w:tc>
          <w:tcPr>
            <w:tcW w:w="6252" w:type="dxa"/>
            <w:gridSpan w:val="2"/>
            <w:shd w:val="clear" w:color="auto" w:fill="287F58"/>
            <w:vAlign w:val="center"/>
          </w:tcPr>
          <w:p w14:paraId="17573CEE" w14:textId="77777777" w:rsidR="0076443A" w:rsidRPr="0076443A" w:rsidRDefault="00EC1CFF" w:rsidP="00EC1CFF">
            <w:pPr>
              <w:pStyle w:val="BodyText"/>
              <w:tabs>
                <w:tab w:val="left" w:pos="284"/>
              </w:tabs>
              <w:ind w:right="0"/>
              <w:outlineLvl w:val="0"/>
              <w:rPr>
                <w:b/>
                <w:color w:val="FFFFFF" w:themeColor="background1"/>
                <w:sz w:val="20"/>
                <w:szCs w:val="20"/>
              </w:rPr>
            </w:pPr>
            <w:r>
              <w:rPr>
                <w:b/>
                <w:color w:val="FFFFFF" w:themeColor="background1"/>
                <w:sz w:val="20"/>
                <w:szCs w:val="20"/>
              </w:rPr>
              <w:t>Performance Wash Primer</w:t>
            </w:r>
          </w:p>
        </w:tc>
      </w:tr>
      <w:tr w:rsidR="0076443A" w:rsidRPr="0076443A" w14:paraId="17573CF2" w14:textId="77777777" w:rsidTr="0076443A">
        <w:trPr>
          <w:trHeight w:val="340"/>
        </w:trPr>
        <w:tc>
          <w:tcPr>
            <w:tcW w:w="2130" w:type="dxa"/>
            <w:shd w:val="clear" w:color="auto" w:fill="595959" w:themeFill="text1" w:themeFillTint="A6"/>
            <w:vAlign w:val="center"/>
          </w:tcPr>
          <w:p w14:paraId="17573CF0" w14:textId="77777777" w:rsidR="0076443A" w:rsidRPr="0076443A" w:rsidRDefault="0076443A" w:rsidP="0076443A">
            <w:pPr>
              <w:pStyle w:val="BodyText"/>
              <w:tabs>
                <w:tab w:val="left" w:pos="284"/>
              </w:tabs>
              <w:ind w:right="0"/>
              <w:outlineLvl w:val="0"/>
              <w:rPr>
                <w:b/>
                <w:color w:val="FFFFFF" w:themeColor="background1"/>
                <w:sz w:val="20"/>
                <w:szCs w:val="20"/>
              </w:rPr>
            </w:pPr>
            <w:r w:rsidRPr="0076443A">
              <w:rPr>
                <w:b/>
                <w:color w:val="FFFFFF" w:themeColor="background1"/>
                <w:sz w:val="20"/>
                <w:szCs w:val="20"/>
              </w:rPr>
              <w:t>Product</w:t>
            </w:r>
          </w:p>
        </w:tc>
        <w:tc>
          <w:tcPr>
            <w:tcW w:w="4122" w:type="dxa"/>
            <w:shd w:val="clear" w:color="auto" w:fill="595959" w:themeFill="text1" w:themeFillTint="A6"/>
            <w:vAlign w:val="center"/>
          </w:tcPr>
          <w:p w14:paraId="17573CF1" w14:textId="77777777" w:rsidR="0076443A" w:rsidRPr="0076443A" w:rsidRDefault="0076443A" w:rsidP="0076443A">
            <w:pPr>
              <w:pStyle w:val="BodyText"/>
              <w:tabs>
                <w:tab w:val="left" w:pos="284"/>
              </w:tabs>
              <w:ind w:right="0"/>
              <w:outlineLvl w:val="0"/>
              <w:rPr>
                <w:b/>
                <w:color w:val="FFFFFF" w:themeColor="background1"/>
                <w:sz w:val="20"/>
                <w:szCs w:val="20"/>
              </w:rPr>
            </w:pPr>
            <w:r w:rsidRPr="0076443A">
              <w:rPr>
                <w:b/>
                <w:color w:val="FFFFFF" w:themeColor="background1"/>
                <w:sz w:val="20"/>
                <w:szCs w:val="20"/>
              </w:rPr>
              <w:t>Description</w:t>
            </w:r>
          </w:p>
        </w:tc>
      </w:tr>
      <w:tr w:rsidR="00002089" w:rsidRPr="0076443A" w14:paraId="17573CF5" w14:textId="77777777" w:rsidTr="0076443A">
        <w:trPr>
          <w:trHeight w:val="340"/>
        </w:trPr>
        <w:tc>
          <w:tcPr>
            <w:tcW w:w="2130" w:type="dxa"/>
            <w:shd w:val="clear" w:color="auto" w:fill="F2F2F2" w:themeFill="background1" w:themeFillShade="F2"/>
            <w:vAlign w:val="center"/>
          </w:tcPr>
          <w:p w14:paraId="17573CF3" w14:textId="7DC240E5" w:rsidR="00002089" w:rsidRPr="00002089" w:rsidRDefault="002036FC" w:rsidP="00002089">
            <w:pPr>
              <w:pStyle w:val="BodyText"/>
              <w:tabs>
                <w:tab w:val="left" w:pos="284"/>
              </w:tabs>
              <w:ind w:right="0"/>
              <w:outlineLvl w:val="0"/>
              <w:rPr>
                <w:color w:val="000000" w:themeColor="text1"/>
                <w:sz w:val="20"/>
                <w:szCs w:val="20"/>
              </w:rPr>
            </w:pPr>
            <w:r>
              <w:rPr>
                <w:color w:val="000000" w:themeColor="text1"/>
                <w:sz w:val="20"/>
                <w:szCs w:val="20"/>
              </w:rPr>
              <w:t>F899</w:t>
            </w:r>
            <w:r w:rsidR="00EC1CFF">
              <w:rPr>
                <w:color w:val="000000" w:themeColor="text1"/>
                <w:sz w:val="20"/>
                <w:szCs w:val="20"/>
              </w:rPr>
              <w:t>0</w:t>
            </w:r>
          </w:p>
        </w:tc>
        <w:tc>
          <w:tcPr>
            <w:tcW w:w="4122" w:type="dxa"/>
            <w:shd w:val="clear" w:color="auto" w:fill="F2F2F2" w:themeFill="background1" w:themeFillShade="F2"/>
            <w:vAlign w:val="center"/>
          </w:tcPr>
          <w:p w14:paraId="17573CF4" w14:textId="5921BF12" w:rsidR="00002089" w:rsidRPr="00002089" w:rsidRDefault="002036FC" w:rsidP="00EC1CFF">
            <w:pPr>
              <w:pStyle w:val="BodyText"/>
              <w:tabs>
                <w:tab w:val="clear" w:pos="360"/>
                <w:tab w:val="left" w:pos="213"/>
                <w:tab w:val="left" w:pos="284"/>
              </w:tabs>
              <w:ind w:right="0"/>
              <w:outlineLvl w:val="0"/>
              <w:rPr>
                <w:color w:val="000000" w:themeColor="text1"/>
                <w:sz w:val="20"/>
                <w:szCs w:val="20"/>
              </w:rPr>
            </w:pPr>
            <w:r>
              <w:rPr>
                <w:color w:val="000000" w:themeColor="text1"/>
                <w:sz w:val="20"/>
                <w:szCs w:val="20"/>
              </w:rPr>
              <w:t>Epoxy Putty</w:t>
            </w:r>
          </w:p>
        </w:tc>
      </w:tr>
      <w:tr w:rsidR="00002089" w:rsidRPr="0076443A" w14:paraId="17573CF8" w14:textId="77777777" w:rsidTr="0076443A">
        <w:trPr>
          <w:trHeight w:val="340"/>
        </w:trPr>
        <w:tc>
          <w:tcPr>
            <w:tcW w:w="2130" w:type="dxa"/>
            <w:shd w:val="clear" w:color="auto" w:fill="F2F2F2" w:themeFill="background1" w:themeFillShade="F2"/>
            <w:vAlign w:val="center"/>
          </w:tcPr>
          <w:p w14:paraId="17573CF6" w14:textId="7CC0204F" w:rsidR="00002089" w:rsidRPr="00002089" w:rsidRDefault="00EE2F5D" w:rsidP="002036FC">
            <w:pPr>
              <w:pStyle w:val="BodyText"/>
              <w:tabs>
                <w:tab w:val="left" w:pos="284"/>
              </w:tabs>
              <w:ind w:right="0"/>
              <w:outlineLvl w:val="0"/>
              <w:rPr>
                <w:color w:val="000000" w:themeColor="text1"/>
                <w:sz w:val="20"/>
                <w:szCs w:val="20"/>
              </w:rPr>
            </w:pPr>
            <w:r>
              <w:rPr>
                <w:color w:val="000000" w:themeColor="text1"/>
                <w:sz w:val="20"/>
                <w:szCs w:val="20"/>
              </w:rPr>
              <w:t>F8</w:t>
            </w:r>
            <w:r w:rsidR="002036FC">
              <w:rPr>
                <w:color w:val="000000" w:themeColor="text1"/>
                <w:sz w:val="20"/>
                <w:szCs w:val="20"/>
              </w:rPr>
              <w:t>992</w:t>
            </w:r>
          </w:p>
        </w:tc>
        <w:tc>
          <w:tcPr>
            <w:tcW w:w="4122" w:type="dxa"/>
            <w:shd w:val="clear" w:color="auto" w:fill="F2F2F2" w:themeFill="background1" w:themeFillShade="F2"/>
            <w:vAlign w:val="center"/>
          </w:tcPr>
          <w:p w14:paraId="17573CF7" w14:textId="0436C5A1" w:rsidR="00002089" w:rsidRPr="00002089" w:rsidRDefault="002036FC" w:rsidP="00EE2F5D">
            <w:pPr>
              <w:pStyle w:val="BodyText"/>
              <w:tabs>
                <w:tab w:val="clear" w:pos="360"/>
                <w:tab w:val="left" w:pos="213"/>
                <w:tab w:val="left" w:pos="284"/>
              </w:tabs>
              <w:ind w:right="0"/>
              <w:outlineLvl w:val="0"/>
              <w:rPr>
                <w:color w:val="000000" w:themeColor="text1"/>
                <w:sz w:val="20"/>
                <w:szCs w:val="20"/>
              </w:rPr>
            </w:pPr>
            <w:r>
              <w:rPr>
                <w:color w:val="000000" w:themeColor="text1"/>
                <w:sz w:val="20"/>
                <w:szCs w:val="20"/>
              </w:rPr>
              <w:t>Hardener for Epoxy Putty</w:t>
            </w:r>
          </w:p>
        </w:tc>
      </w:tr>
    </w:tbl>
    <w:p w14:paraId="17573CFF" w14:textId="77777777" w:rsidR="00BD546F" w:rsidRDefault="00BD546F" w:rsidP="007E781B">
      <w:pPr>
        <w:pStyle w:val="Heading7"/>
        <w:tabs>
          <w:tab w:val="left" w:pos="284"/>
        </w:tabs>
        <w:ind w:left="0"/>
      </w:pPr>
    </w:p>
    <w:p w14:paraId="17573D00" w14:textId="77777777" w:rsidR="00BD546F" w:rsidRDefault="00BD546F" w:rsidP="007E781B">
      <w:pPr>
        <w:pStyle w:val="Heading7"/>
        <w:tabs>
          <w:tab w:val="left" w:pos="284"/>
        </w:tabs>
        <w:ind w:left="0"/>
      </w:pPr>
    </w:p>
    <w:p w14:paraId="17573D01" w14:textId="77777777" w:rsidR="00BD546F" w:rsidRDefault="00BD546F" w:rsidP="007E781B">
      <w:pPr>
        <w:pStyle w:val="Heading7"/>
        <w:tabs>
          <w:tab w:val="left" w:pos="284"/>
        </w:tabs>
        <w:ind w:left="0"/>
      </w:pPr>
    </w:p>
    <w:p w14:paraId="17573D02" w14:textId="77777777" w:rsidR="00BD546F" w:rsidRDefault="00BD546F" w:rsidP="007E781B">
      <w:pPr>
        <w:pStyle w:val="Heading7"/>
        <w:tabs>
          <w:tab w:val="left" w:pos="284"/>
        </w:tabs>
        <w:ind w:left="0"/>
      </w:pPr>
    </w:p>
    <w:p w14:paraId="17573D03" w14:textId="77777777" w:rsidR="00BD546F" w:rsidRDefault="00BD546F" w:rsidP="007E781B">
      <w:pPr>
        <w:pStyle w:val="Heading7"/>
        <w:tabs>
          <w:tab w:val="left" w:pos="284"/>
        </w:tabs>
        <w:ind w:left="0"/>
      </w:pPr>
    </w:p>
    <w:p w14:paraId="17573D04" w14:textId="77777777" w:rsidR="00EB17DD" w:rsidRDefault="00EB17DD" w:rsidP="007E781B">
      <w:pPr>
        <w:pStyle w:val="BodyText"/>
        <w:tabs>
          <w:tab w:val="left" w:pos="284"/>
        </w:tabs>
        <w:ind w:right="216"/>
        <w:outlineLvl w:val="0"/>
        <w:rPr>
          <w:b/>
          <w:bCs w:val="0"/>
          <w:color w:val="auto"/>
          <w:sz w:val="40"/>
          <w:szCs w:val="40"/>
        </w:rPr>
      </w:pPr>
    </w:p>
    <w:p w14:paraId="17573D07" w14:textId="77777777" w:rsidR="0076443A" w:rsidRDefault="0076443A" w:rsidP="007E781B">
      <w:pPr>
        <w:pStyle w:val="BodyText"/>
        <w:tabs>
          <w:tab w:val="left" w:pos="284"/>
        </w:tabs>
        <w:ind w:right="216"/>
        <w:outlineLvl w:val="0"/>
        <w:rPr>
          <w:b/>
          <w:bCs w:val="0"/>
          <w:color w:val="auto"/>
          <w:sz w:val="36"/>
          <w:szCs w:val="36"/>
        </w:rPr>
      </w:pPr>
    </w:p>
    <w:p w14:paraId="17573D08" w14:textId="77777777" w:rsidR="00BD546F" w:rsidRPr="009D1B0E" w:rsidRDefault="00CD74D7" w:rsidP="007E781B">
      <w:pPr>
        <w:pStyle w:val="BodyText"/>
        <w:tabs>
          <w:tab w:val="left" w:pos="284"/>
        </w:tabs>
        <w:ind w:right="216"/>
        <w:outlineLvl w:val="0"/>
        <w:rPr>
          <w:b/>
          <w:bCs w:val="0"/>
          <w:color w:val="2073A4"/>
          <w:sz w:val="40"/>
          <w:szCs w:val="40"/>
        </w:rPr>
      </w:pPr>
      <w:r w:rsidRPr="009D1B0E">
        <w:rPr>
          <w:b/>
          <w:bCs w:val="0"/>
          <w:color w:val="2073A4"/>
          <w:sz w:val="40"/>
          <w:szCs w:val="40"/>
        </w:rPr>
        <w:t>Product Description</w:t>
      </w:r>
    </w:p>
    <w:p w14:paraId="17573D09" w14:textId="77777777" w:rsidR="00CD74D7" w:rsidRPr="0076443A" w:rsidRDefault="00CD74D7" w:rsidP="007E781B">
      <w:pPr>
        <w:pStyle w:val="BodyText"/>
        <w:tabs>
          <w:tab w:val="left" w:pos="284"/>
        </w:tabs>
        <w:ind w:right="216"/>
        <w:outlineLvl w:val="0"/>
        <w:rPr>
          <w:noProof/>
          <w:sz w:val="20"/>
          <w:szCs w:val="20"/>
          <w:lang w:eastAsia="en-GB"/>
        </w:rPr>
      </w:pPr>
    </w:p>
    <w:p w14:paraId="093CDC92" w14:textId="17AF2B99" w:rsidR="002036FC" w:rsidRPr="002036FC" w:rsidRDefault="002036FC" w:rsidP="002036FC">
      <w:pPr>
        <w:pStyle w:val="BodyText"/>
        <w:tabs>
          <w:tab w:val="left" w:pos="284"/>
        </w:tabs>
        <w:ind w:right="216"/>
        <w:outlineLvl w:val="0"/>
        <w:rPr>
          <w:noProof/>
          <w:color w:val="000000" w:themeColor="text1"/>
          <w:sz w:val="20"/>
          <w:szCs w:val="20"/>
          <w:lang w:eastAsia="en-GB"/>
        </w:rPr>
      </w:pPr>
      <w:r w:rsidRPr="002036FC">
        <w:rPr>
          <w:noProof/>
          <w:color w:val="000000" w:themeColor="text1"/>
          <w:sz w:val="20"/>
          <w:szCs w:val="20"/>
          <w:lang w:eastAsia="en-GB"/>
        </w:rPr>
        <w:t>F8990 Epoxy putty is a</w:t>
      </w:r>
      <w:r>
        <w:rPr>
          <w:noProof/>
          <w:color w:val="000000" w:themeColor="text1"/>
          <w:sz w:val="20"/>
          <w:szCs w:val="20"/>
          <w:lang w:eastAsia="en-GB"/>
        </w:rPr>
        <w:t xml:space="preserve"> zero</w:t>
      </w:r>
      <w:r w:rsidRPr="002036FC">
        <w:rPr>
          <w:noProof/>
          <w:color w:val="000000" w:themeColor="text1"/>
          <w:sz w:val="20"/>
          <w:szCs w:val="20"/>
          <w:lang w:eastAsia="en-GB"/>
        </w:rPr>
        <w:t xml:space="preserve"> VOC multipurpose product that can be used on different substrates such as steel, aluminum, stainless </w:t>
      </w:r>
      <w:r>
        <w:rPr>
          <w:noProof/>
          <w:color w:val="000000" w:themeColor="text1"/>
          <w:sz w:val="20"/>
          <w:szCs w:val="20"/>
          <w:lang w:eastAsia="en-GB"/>
        </w:rPr>
        <w:t xml:space="preserve">steel </w:t>
      </w:r>
      <w:r w:rsidRPr="002036FC">
        <w:rPr>
          <w:noProof/>
          <w:color w:val="000000" w:themeColor="text1"/>
          <w:sz w:val="20"/>
          <w:szCs w:val="20"/>
          <w:lang w:eastAsia="en-GB"/>
        </w:rPr>
        <w:t xml:space="preserve">and galvanized steel as well as </w:t>
      </w:r>
      <w:r>
        <w:rPr>
          <w:noProof/>
          <w:color w:val="000000" w:themeColor="text1"/>
          <w:sz w:val="20"/>
          <w:szCs w:val="20"/>
          <w:lang w:eastAsia="en-GB"/>
        </w:rPr>
        <w:t xml:space="preserve">on top of sanded </w:t>
      </w:r>
      <w:r w:rsidRPr="002036FC">
        <w:rPr>
          <w:noProof/>
          <w:color w:val="000000" w:themeColor="text1"/>
          <w:sz w:val="20"/>
          <w:szCs w:val="20"/>
          <w:lang w:eastAsia="en-GB"/>
        </w:rPr>
        <w:t>old finishes.</w:t>
      </w:r>
    </w:p>
    <w:p w14:paraId="7EE6865B" w14:textId="77777777" w:rsidR="002036FC" w:rsidRPr="002036FC" w:rsidRDefault="002036FC" w:rsidP="002036FC">
      <w:pPr>
        <w:pStyle w:val="BodyText"/>
        <w:tabs>
          <w:tab w:val="left" w:pos="284"/>
        </w:tabs>
        <w:ind w:right="216"/>
        <w:outlineLvl w:val="0"/>
        <w:rPr>
          <w:noProof/>
          <w:color w:val="000000" w:themeColor="text1"/>
          <w:sz w:val="20"/>
          <w:szCs w:val="20"/>
          <w:lang w:eastAsia="en-GB"/>
        </w:rPr>
      </w:pPr>
    </w:p>
    <w:p w14:paraId="6CBD4F89" w14:textId="439C5CAA" w:rsidR="002036FC" w:rsidRPr="002036FC" w:rsidRDefault="002036FC" w:rsidP="002036FC">
      <w:pPr>
        <w:pStyle w:val="BodyText"/>
        <w:tabs>
          <w:tab w:val="left" w:pos="284"/>
        </w:tabs>
        <w:ind w:right="216"/>
        <w:outlineLvl w:val="0"/>
        <w:rPr>
          <w:noProof/>
          <w:color w:val="000000" w:themeColor="text1"/>
          <w:sz w:val="20"/>
          <w:szCs w:val="20"/>
          <w:lang w:eastAsia="en-GB"/>
        </w:rPr>
      </w:pPr>
      <w:r w:rsidRPr="002036FC">
        <w:rPr>
          <w:noProof/>
          <w:color w:val="000000" w:themeColor="text1"/>
          <w:sz w:val="20"/>
          <w:szCs w:val="20"/>
          <w:lang w:eastAsia="en-GB"/>
        </w:rPr>
        <w:t xml:space="preserve">Being an epoxy product, the mixing ratio </w:t>
      </w:r>
      <w:r>
        <w:rPr>
          <w:noProof/>
          <w:color w:val="000000" w:themeColor="text1"/>
          <w:sz w:val="20"/>
          <w:szCs w:val="20"/>
          <w:lang w:eastAsia="en-GB"/>
        </w:rPr>
        <w:t>allows</w:t>
      </w:r>
      <w:r w:rsidRPr="002036FC">
        <w:rPr>
          <w:noProof/>
          <w:color w:val="000000" w:themeColor="text1"/>
          <w:sz w:val="20"/>
          <w:szCs w:val="20"/>
          <w:lang w:eastAsia="en-GB"/>
        </w:rPr>
        <w:t xml:space="preserve"> a more comfortable use with reduced risk of mistakes in addition of hardener in comparison with classic </w:t>
      </w:r>
      <w:r>
        <w:rPr>
          <w:noProof/>
          <w:color w:val="000000" w:themeColor="text1"/>
          <w:sz w:val="20"/>
          <w:szCs w:val="20"/>
          <w:lang w:eastAsia="en-GB"/>
        </w:rPr>
        <w:t>PolyEster putties</w:t>
      </w:r>
      <w:r w:rsidRPr="002036FC">
        <w:rPr>
          <w:noProof/>
          <w:color w:val="000000" w:themeColor="text1"/>
          <w:sz w:val="20"/>
          <w:szCs w:val="20"/>
          <w:lang w:eastAsia="en-GB"/>
        </w:rPr>
        <w:t>.</w:t>
      </w:r>
    </w:p>
    <w:p w14:paraId="35A12BFD" w14:textId="77777777" w:rsidR="002036FC" w:rsidRPr="002036FC" w:rsidRDefault="002036FC" w:rsidP="002036FC">
      <w:pPr>
        <w:pStyle w:val="BodyText"/>
        <w:tabs>
          <w:tab w:val="left" w:pos="284"/>
        </w:tabs>
        <w:ind w:right="216"/>
        <w:outlineLvl w:val="0"/>
        <w:rPr>
          <w:noProof/>
          <w:color w:val="000000" w:themeColor="text1"/>
          <w:sz w:val="20"/>
          <w:szCs w:val="20"/>
          <w:lang w:eastAsia="en-GB"/>
        </w:rPr>
      </w:pPr>
    </w:p>
    <w:p w14:paraId="03214E13" w14:textId="77777777" w:rsidR="002036FC" w:rsidRPr="002036FC" w:rsidRDefault="002036FC" w:rsidP="002036FC">
      <w:pPr>
        <w:pStyle w:val="BodyText"/>
        <w:tabs>
          <w:tab w:val="left" w:pos="284"/>
        </w:tabs>
        <w:ind w:right="216"/>
        <w:outlineLvl w:val="0"/>
        <w:rPr>
          <w:noProof/>
          <w:color w:val="000000" w:themeColor="text1"/>
          <w:sz w:val="20"/>
          <w:szCs w:val="20"/>
          <w:lang w:eastAsia="en-GB"/>
        </w:rPr>
      </w:pPr>
      <w:r w:rsidRPr="002036FC">
        <w:rPr>
          <w:noProof/>
          <w:color w:val="000000" w:themeColor="text1"/>
          <w:sz w:val="20"/>
          <w:szCs w:val="20"/>
          <w:lang w:eastAsia="en-GB"/>
        </w:rPr>
        <w:t>It is also less sensitive to humidity without the inherent risk of PE products where wet sanding or contact with humidity can cause problems of microblistering.</w:t>
      </w:r>
    </w:p>
    <w:p w14:paraId="2FBCD51E" w14:textId="77777777" w:rsidR="002036FC" w:rsidRPr="002036FC" w:rsidRDefault="002036FC" w:rsidP="002036FC">
      <w:pPr>
        <w:pStyle w:val="BodyText"/>
        <w:tabs>
          <w:tab w:val="left" w:pos="284"/>
        </w:tabs>
        <w:ind w:right="216"/>
        <w:outlineLvl w:val="0"/>
        <w:rPr>
          <w:noProof/>
          <w:color w:val="000000" w:themeColor="text1"/>
          <w:sz w:val="20"/>
          <w:szCs w:val="20"/>
          <w:lang w:eastAsia="en-GB"/>
        </w:rPr>
      </w:pPr>
    </w:p>
    <w:p w14:paraId="7A48ABCD" w14:textId="77777777" w:rsidR="002036FC" w:rsidRPr="002036FC" w:rsidRDefault="002036FC" w:rsidP="002036FC">
      <w:pPr>
        <w:pStyle w:val="BodyText"/>
        <w:tabs>
          <w:tab w:val="left" w:pos="284"/>
        </w:tabs>
        <w:ind w:right="216"/>
        <w:outlineLvl w:val="0"/>
        <w:rPr>
          <w:noProof/>
          <w:color w:val="000000" w:themeColor="text1"/>
          <w:sz w:val="20"/>
          <w:szCs w:val="20"/>
          <w:lang w:eastAsia="en-GB"/>
        </w:rPr>
      </w:pPr>
      <w:r w:rsidRPr="002036FC">
        <w:rPr>
          <w:noProof/>
          <w:color w:val="000000" w:themeColor="text1"/>
          <w:sz w:val="20"/>
          <w:szCs w:val="20"/>
          <w:lang w:eastAsia="en-GB"/>
        </w:rPr>
        <w:t>It is particularly suitable for large surfaces, its long pot life and slow drying time allows to spread a uniform layer on surfaces such as for example side panels of railway wagons.</w:t>
      </w:r>
    </w:p>
    <w:p w14:paraId="50F3C864" w14:textId="77777777" w:rsidR="002036FC" w:rsidRPr="002036FC" w:rsidRDefault="002036FC" w:rsidP="002036FC">
      <w:pPr>
        <w:pStyle w:val="BodyText"/>
        <w:tabs>
          <w:tab w:val="left" w:pos="284"/>
        </w:tabs>
        <w:ind w:right="216"/>
        <w:outlineLvl w:val="0"/>
        <w:rPr>
          <w:noProof/>
          <w:color w:val="000000" w:themeColor="text1"/>
          <w:sz w:val="20"/>
          <w:szCs w:val="20"/>
          <w:lang w:eastAsia="en-GB"/>
        </w:rPr>
      </w:pPr>
    </w:p>
    <w:p w14:paraId="335B73FA" w14:textId="21E64601" w:rsidR="002036FC" w:rsidRPr="002036FC" w:rsidRDefault="002036FC" w:rsidP="002036FC">
      <w:pPr>
        <w:pStyle w:val="BodyText"/>
        <w:tabs>
          <w:tab w:val="left" w:pos="284"/>
        </w:tabs>
        <w:ind w:right="216"/>
        <w:outlineLvl w:val="0"/>
        <w:rPr>
          <w:noProof/>
          <w:color w:val="000000" w:themeColor="text1"/>
          <w:sz w:val="20"/>
          <w:szCs w:val="20"/>
          <w:lang w:eastAsia="en-GB"/>
        </w:rPr>
      </w:pPr>
      <w:r w:rsidRPr="002036FC">
        <w:rPr>
          <w:noProof/>
          <w:color w:val="000000" w:themeColor="text1"/>
          <w:sz w:val="20"/>
          <w:szCs w:val="20"/>
          <w:lang w:eastAsia="en-GB"/>
        </w:rPr>
        <w:t>Compared with classic PE putties the epoxy results to have a</w:t>
      </w:r>
      <w:r>
        <w:rPr>
          <w:noProof/>
          <w:color w:val="000000" w:themeColor="text1"/>
          <w:sz w:val="20"/>
          <w:szCs w:val="20"/>
          <w:lang w:eastAsia="en-GB"/>
        </w:rPr>
        <w:t>n</w:t>
      </w:r>
      <w:r w:rsidRPr="002036FC">
        <w:rPr>
          <w:noProof/>
          <w:color w:val="000000" w:themeColor="text1"/>
          <w:sz w:val="20"/>
          <w:szCs w:val="20"/>
          <w:lang w:eastAsia="en-GB"/>
        </w:rPr>
        <w:t xml:space="preserve"> higher flexibility, it permits to the users to achieve higher thickness </w:t>
      </w:r>
      <w:r>
        <w:rPr>
          <w:noProof/>
          <w:color w:val="000000" w:themeColor="text1"/>
          <w:sz w:val="20"/>
          <w:szCs w:val="20"/>
          <w:lang w:eastAsia="en-GB"/>
        </w:rPr>
        <w:t>up to</w:t>
      </w:r>
      <w:r w:rsidRPr="002036FC">
        <w:rPr>
          <w:noProof/>
          <w:color w:val="000000" w:themeColor="text1"/>
          <w:sz w:val="20"/>
          <w:szCs w:val="20"/>
          <w:lang w:eastAsia="en-GB"/>
        </w:rPr>
        <w:t xml:space="preserve"> 20 mm with low risk of cracking.</w:t>
      </w:r>
    </w:p>
    <w:p w14:paraId="567D1AE1" w14:textId="77777777" w:rsidR="002036FC" w:rsidRPr="002036FC" w:rsidRDefault="002036FC" w:rsidP="002036FC">
      <w:pPr>
        <w:pStyle w:val="BodyText"/>
        <w:tabs>
          <w:tab w:val="left" w:pos="284"/>
        </w:tabs>
        <w:ind w:right="216"/>
        <w:outlineLvl w:val="0"/>
        <w:rPr>
          <w:noProof/>
          <w:color w:val="000000" w:themeColor="text1"/>
          <w:sz w:val="20"/>
          <w:szCs w:val="20"/>
          <w:lang w:eastAsia="en-GB"/>
        </w:rPr>
      </w:pPr>
    </w:p>
    <w:p w14:paraId="17573D0D" w14:textId="187D1A82" w:rsidR="00180B89" w:rsidRDefault="002036FC" w:rsidP="002036FC">
      <w:pPr>
        <w:pStyle w:val="BodyText"/>
        <w:tabs>
          <w:tab w:val="left" w:pos="284"/>
        </w:tabs>
        <w:ind w:right="216"/>
        <w:outlineLvl w:val="0"/>
        <w:rPr>
          <w:noProof/>
          <w:color w:val="000000" w:themeColor="text1"/>
          <w:sz w:val="20"/>
          <w:szCs w:val="20"/>
          <w:lang w:eastAsia="en-GB"/>
        </w:rPr>
      </w:pPr>
      <w:r w:rsidRPr="002036FC">
        <w:rPr>
          <w:noProof/>
          <w:color w:val="000000" w:themeColor="text1"/>
          <w:sz w:val="20"/>
          <w:szCs w:val="20"/>
          <w:lang w:eastAsia="en-GB"/>
        </w:rPr>
        <w:t>Mixed with its fast hardener it can be used for spot repair with minimal difference in drying time compared to PE putties.</w:t>
      </w:r>
    </w:p>
    <w:p w14:paraId="17573D0E" w14:textId="77777777" w:rsidR="00180B89" w:rsidRDefault="00180B89" w:rsidP="00002089">
      <w:pPr>
        <w:pStyle w:val="BodyText"/>
        <w:tabs>
          <w:tab w:val="left" w:pos="284"/>
        </w:tabs>
        <w:ind w:right="216"/>
        <w:outlineLvl w:val="0"/>
        <w:rPr>
          <w:noProof/>
          <w:color w:val="000000" w:themeColor="text1"/>
          <w:sz w:val="20"/>
          <w:szCs w:val="20"/>
          <w:lang w:eastAsia="en-GB"/>
        </w:rPr>
      </w:pPr>
    </w:p>
    <w:p w14:paraId="17573D0F" w14:textId="77777777" w:rsidR="00180B89" w:rsidRDefault="00180B89" w:rsidP="00002089">
      <w:pPr>
        <w:pStyle w:val="BodyText"/>
        <w:tabs>
          <w:tab w:val="left" w:pos="284"/>
        </w:tabs>
        <w:ind w:right="216"/>
        <w:outlineLvl w:val="0"/>
        <w:rPr>
          <w:noProof/>
          <w:color w:val="000000" w:themeColor="text1"/>
          <w:sz w:val="20"/>
          <w:szCs w:val="20"/>
          <w:lang w:eastAsia="en-GB"/>
        </w:rPr>
      </w:pPr>
    </w:p>
    <w:p w14:paraId="17573D10" w14:textId="77777777" w:rsidR="00180B89" w:rsidRDefault="00180B89" w:rsidP="00002089">
      <w:pPr>
        <w:pStyle w:val="BodyText"/>
        <w:tabs>
          <w:tab w:val="left" w:pos="284"/>
        </w:tabs>
        <w:ind w:right="216"/>
        <w:outlineLvl w:val="0"/>
        <w:rPr>
          <w:noProof/>
          <w:color w:val="000000" w:themeColor="text1"/>
          <w:sz w:val="20"/>
          <w:szCs w:val="20"/>
          <w:lang w:eastAsia="en-GB"/>
        </w:rPr>
      </w:pPr>
    </w:p>
    <w:p w14:paraId="17573D11" w14:textId="77777777" w:rsidR="00180B89" w:rsidRDefault="00180B89" w:rsidP="00002089">
      <w:pPr>
        <w:pStyle w:val="BodyText"/>
        <w:tabs>
          <w:tab w:val="left" w:pos="284"/>
        </w:tabs>
        <w:ind w:right="216"/>
        <w:outlineLvl w:val="0"/>
        <w:rPr>
          <w:noProof/>
          <w:color w:val="000000" w:themeColor="text1"/>
          <w:sz w:val="20"/>
          <w:szCs w:val="20"/>
          <w:lang w:eastAsia="en-GB"/>
        </w:rPr>
      </w:pPr>
    </w:p>
    <w:p w14:paraId="17573D12" w14:textId="77777777" w:rsidR="00180B89" w:rsidRDefault="00180B89" w:rsidP="00002089">
      <w:pPr>
        <w:pStyle w:val="BodyText"/>
        <w:tabs>
          <w:tab w:val="left" w:pos="284"/>
        </w:tabs>
        <w:ind w:right="216"/>
        <w:outlineLvl w:val="0"/>
        <w:rPr>
          <w:noProof/>
          <w:color w:val="000000" w:themeColor="text1"/>
          <w:sz w:val="20"/>
          <w:szCs w:val="20"/>
          <w:lang w:eastAsia="en-GB"/>
        </w:rPr>
      </w:pPr>
    </w:p>
    <w:p w14:paraId="17573D13" w14:textId="77777777" w:rsidR="00180B89" w:rsidRDefault="00180B89" w:rsidP="00002089">
      <w:pPr>
        <w:pStyle w:val="BodyText"/>
        <w:tabs>
          <w:tab w:val="left" w:pos="284"/>
        </w:tabs>
        <w:ind w:right="216"/>
        <w:outlineLvl w:val="0"/>
        <w:rPr>
          <w:noProof/>
          <w:color w:val="000000" w:themeColor="text1"/>
          <w:sz w:val="20"/>
          <w:szCs w:val="20"/>
          <w:lang w:eastAsia="en-GB"/>
        </w:rPr>
      </w:pPr>
    </w:p>
    <w:p w14:paraId="17573D14" w14:textId="77777777" w:rsidR="00180B89" w:rsidRDefault="00180B89" w:rsidP="00002089">
      <w:pPr>
        <w:pStyle w:val="BodyText"/>
        <w:tabs>
          <w:tab w:val="left" w:pos="284"/>
        </w:tabs>
        <w:ind w:right="216"/>
        <w:outlineLvl w:val="0"/>
        <w:rPr>
          <w:noProof/>
          <w:color w:val="000000" w:themeColor="text1"/>
          <w:sz w:val="20"/>
          <w:szCs w:val="20"/>
          <w:lang w:eastAsia="en-GB"/>
        </w:rPr>
      </w:pPr>
    </w:p>
    <w:p w14:paraId="17573D20" w14:textId="77777777" w:rsidR="00AB13D8" w:rsidRPr="00292BF3" w:rsidRDefault="00CD74D7" w:rsidP="00002089">
      <w:pPr>
        <w:pStyle w:val="BodyText"/>
        <w:tabs>
          <w:tab w:val="left" w:pos="284"/>
        </w:tabs>
        <w:ind w:right="216"/>
        <w:outlineLvl w:val="0"/>
        <w:rPr>
          <w:noProof/>
          <w:color w:val="2073A4"/>
          <w:sz w:val="20"/>
          <w:szCs w:val="20"/>
          <w:lang w:eastAsia="en-GB"/>
        </w:rPr>
      </w:pPr>
      <w:r w:rsidRPr="00292BF3">
        <w:rPr>
          <w:b/>
          <w:color w:val="2073A4"/>
          <w:sz w:val="40"/>
          <w:szCs w:val="40"/>
        </w:rPr>
        <w:lastRenderedPageBreak/>
        <w:t>Substrates and Preparation</w:t>
      </w:r>
    </w:p>
    <w:p w14:paraId="17573D21" w14:textId="77777777" w:rsidR="00AB13D8" w:rsidRDefault="00AB13D8" w:rsidP="007E781B">
      <w:pPr>
        <w:pStyle w:val="BodyText"/>
        <w:tabs>
          <w:tab w:val="left" w:pos="284"/>
          <w:tab w:val="left" w:pos="1890"/>
        </w:tabs>
        <w:ind w:right="216"/>
        <w:outlineLvl w:val="0"/>
        <w:rPr>
          <w:color w:val="000000" w:themeColor="text1"/>
          <w:sz w:val="24"/>
        </w:rPr>
      </w:pPr>
    </w:p>
    <w:p w14:paraId="17573D22" w14:textId="77777777" w:rsidR="00CD74D7" w:rsidRPr="0068521A" w:rsidRDefault="00002089" w:rsidP="00002089">
      <w:pPr>
        <w:tabs>
          <w:tab w:val="left" w:pos="284"/>
        </w:tabs>
        <w:ind w:right="5404"/>
        <w:rPr>
          <w:rFonts w:ascii="Arial" w:eastAsia="Times New Roman" w:hAnsi="Arial" w:cs="Times New Roman"/>
          <w:b/>
          <w:bCs/>
          <w:color w:val="000000" w:themeColor="text1"/>
          <w:sz w:val="20"/>
          <w:szCs w:val="20"/>
        </w:rPr>
      </w:pPr>
      <w:r>
        <w:rPr>
          <w:rFonts w:ascii="Arial" w:eastAsia="Times New Roman" w:hAnsi="Arial" w:cs="Times New Roman"/>
          <w:b/>
          <w:bCs/>
          <w:color w:val="000000" w:themeColor="text1"/>
          <w:sz w:val="20"/>
          <w:szCs w:val="20"/>
        </w:rPr>
        <w:t xml:space="preserve">PREPARE THE SUBSTRATE AS </w:t>
      </w:r>
      <w:r w:rsidR="00CD74D7" w:rsidRPr="0068521A">
        <w:rPr>
          <w:rFonts w:ascii="Arial" w:eastAsia="Times New Roman" w:hAnsi="Arial" w:cs="Times New Roman"/>
          <w:b/>
          <w:bCs/>
          <w:color w:val="000000" w:themeColor="text1"/>
          <w:sz w:val="20"/>
          <w:szCs w:val="20"/>
        </w:rPr>
        <w:t>FOLLOWS:</w:t>
      </w:r>
    </w:p>
    <w:p w14:paraId="17573D23" w14:textId="77777777" w:rsidR="00CD74D7" w:rsidRPr="0068521A" w:rsidRDefault="00CD74D7" w:rsidP="00002089">
      <w:pPr>
        <w:tabs>
          <w:tab w:val="left" w:pos="284"/>
        </w:tabs>
        <w:ind w:right="5404"/>
        <w:rPr>
          <w:rFonts w:ascii="Arial" w:eastAsia="Times New Roman" w:hAnsi="Arial" w:cs="Arial"/>
          <w:b/>
          <w:bCs/>
          <w:color w:val="000000" w:themeColor="text1"/>
          <w:sz w:val="20"/>
          <w:szCs w:val="20"/>
        </w:rPr>
      </w:pPr>
    </w:p>
    <w:p w14:paraId="17573D24" w14:textId="77777777" w:rsidR="00A31CD2" w:rsidRPr="0068521A" w:rsidRDefault="00180B89" w:rsidP="00002089">
      <w:pPr>
        <w:tabs>
          <w:tab w:val="left" w:pos="284"/>
        </w:tabs>
        <w:ind w:right="5404"/>
        <w:rPr>
          <w:rFonts w:ascii="Arial" w:hAnsi="Arial" w:cs="Arial"/>
          <w:b/>
          <w:color w:val="000000" w:themeColor="text1"/>
          <w:sz w:val="20"/>
          <w:szCs w:val="20"/>
        </w:rPr>
      </w:pPr>
      <w:r w:rsidRPr="0068521A">
        <w:rPr>
          <w:rFonts w:ascii="Arial" w:hAnsi="Arial" w:cs="Arial"/>
          <w:bCs/>
          <w:noProof/>
          <w:color w:val="336699"/>
          <w:sz w:val="20"/>
          <w:szCs w:val="20"/>
          <w:lang w:val="ru-RU" w:eastAsia="ru-RU"/>
        </w:rPr>
        <w:drawing>
          <wp:anchor distT="0" distB="0" distL="114300" distR="114300" simplePos="0" relativeHeight="251675648" behindDoc="0" locked="0" layoutInCell="1" allowOverlap="1" wp14:anchorId="17573DA6" wp14:editId="17573DA7">
            <wp:simplePos x="0" y="0"/>
            <wp:positionH relativeFrom="column">
              <wp:posOffset>1330508</wp:posOffset>
            </wp:positionH>
            <wp:positionV relativeFrom="paragraph">
              <wp:posOffset>35868</wp:posOffset>
            </wp:positionV>
            <wp:extent cx="735480" cy="725760"/>
            <wp:effectExtent l="0" t="0" r="1270" b="11430"/>
            <wp:wrapNone/>
            <wp:docPr id="33" name="Picture 33" descr="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64"/>
                    <pic:cNvPicPr>
                      <a:picLocks noChangeAspect="1" noChangeArrowheads="1"/>
                    </pic:cNvPicPr>
                  </pic:nvPicPr>
                  <pic:blipFill>
                    <a:blip r:embed="rId10" cstate="print"/>
                    <a:srcRect/>
                    <a:stretch>
                      <a:fillRect/>
                    </a:stretch>
                  </pic:blipFill>
                  <pic:spPr bwMode="auto">
                    <a:xfrm>
                      <a:off x="0" y="0"/>
                      <a:ext cx="735480" cy="725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6E1A" w:rsidRPr="0068521A">
        <w:rPr>
          <w:rFonts w:ascii="Arial" w:hAnsi="Arial" w:cs="Arial"/>
          <w:bCs/>
          <w:noProof/>
          <w:color w:val="336699"/>
          <w:sz w:val="20"/>
          <w:szCs w:val="20"/>
          <w:lang w:val="ru-RU" w:eastAsia="ru-RU"/>
        </w:rPr>
        <w:drawing>
          <wp:anchor distT="0" distB="0" distL="114300" distR="114300" simplePos="0" relativeHeight="251677696" behindDoc="0" locked="0" layoutInCell="1" allowOverlap="1" wp14:anchorId="17573DA8" wp14:editId="17573DA9">
            <wp:simplePos x="0" y="0"/>
            <wp:positionH relativeFrom="column">
              <wp:posOffset>3550013</wp:posOffset>
            </wp:positionH>
            <wp:positionV relativeFrom="paragraph">
              <wp:posOffset>34290</wp:posOffset>
            </wp:positionV>
            <wp:extent cx="739588" cy="7395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588" cy="739588"/>
                    </a:xfrm>
                    <a:prstGeom prst="rect">
                      <a:avLst/>
                    </a:prstGeom>
                    <a:noFill/>
                  </pic:spPr>
                </pic:pic>
              </a:graphicData>
            </a:graphic>
            <wp14:sizeRelH relativeFrom="margin">
              <wp14:pctWidth>0</wp14:pctWidth>
            </wp14:sizeRelH>
            <wp14:sizeRelV relativeFrom="margin">
              <wp14:pctHeight>0</wp14:pctHeight>
            </wp14:sizeRelV>
          </wp:anchor>
        </w:drawing>
      </w:r>
    </w:p>
    <w:p w14:paraId="17573D25" w14:textId="77777777" w:rsidR="00A31CD2" w:rsidRPr="0068521A" w:rsidRDefault="00A31CD2" w:rsidP="00002089">
      <w:pPr>
        <w:tabs>
          <w:tab w:val="left" w:pos="284"/>
        </w:tabs>
        <w:ind w:right="5404"/>
        <w:rPr>
          <w:rFonts w:ascii="Arial" w:hAnsi="Arial" w:cs="Arial"/>
          <w:b/>
          <w:color w:val="000000" w:themeColor="text1"/>
          <w:sz w:val="20"/>
          <w:szCs w:val="20"/>
        </w:rPr>
      </w:pPr>
    </w:p>
    <w:p w14:paraId="17573D26" w14:textId="77777777" w:rsidR="00A31CD2" w:rsidRPr="0068521A" w:rsidRDefault="00A31CD2" w:rsidP="00002089">
      <w:pPr>
        <w:tabs>
          <w:tab w:val="left" w:pos="284"/>
        </w:tabs>
        <w:ind w:right="5404"/>
        <w:rPr>
          <w:rFonts w:ascii="Arial" w:hAnsi="Arial" w:cs="Arial"/>
          <w:b/>
          <w:color w:val="000000" w:themeColor="text1"/>
          <w:sz w:val="20"/>
          <w:szCs w:val="20"/>
        </w:rPr>
      </w:pPr>
    </w:p>
    <w:p w14:paraId="17573D27" w14:textId="77777777" w:rsidR="00A31CD2" w:rsidRPr="0068521A" w:rsidRDefault="00A31CD2" w:rsidP="00002089">
      <w:pPr>
        <w:tabs>
          <w:tab w:val="left" w:pos="284"/>
        </w:tabs>
        <w:ind w:right="5404"/>
        <w:rPr>
          <w:rFonts w:ascii="Arial" w:hAnsi="Arial" w:cs="Arial"/>
          <w:b/>
          <w:color w:val="000000" w:themeColor="text1"/>
          <w:sz w:val="20"/>
          <w:szCs w:val="20"/>
        </w:rPr>
      </w:pPr>
    </w:p>
    <w:p w14:paraId="17573D28" w14:textId="77777777" w:rsidR="00A31CD2" w:rsidRPr="0068521A" w:rsidRDefault="00A31CD2" w:rsidP="00002089">
      <w:pPr>
        <w:tabs>
          <w:tab w:val="left" w:pos="284"/>
        </w:tabs>
        <w:ind w:right="5404"/>
        <w:rPr>
          <w:rFonts w:ascii="Arial" w:hAnsi="Arial" w:cs="Arial"/>
          <w:b/>
          <w:color w:val="000000" w:themeColor="text1"/>
          <w:sz w:val="20"/>
          <w:szCs w:val="20"/>
        </w:rPr>
      </w:pPr>
    </w:p>
    <w:p w14:paraId="17573D29" w14:textId="77777777" w:rsidR="0068521A" w:rsidRDefault="0068521A" w:rsidP="00002089">
      <w:pPr>
        <w:tabs>
          <w:tab w:val="left" w:pos="284"/>
        </w:tabs>
        <w:ind w:right="5404"/>
        <w:rPr>
          <w:rFonts w:ascii="Arial" w:hAnsi="Arial" w:cs="Arial"/>
          <w:b/>
          <w:color w:val="000000" w:themeColor="text1"/>
          <w:sz w:val="20"/>
          <w:szCs w:val="20"/>
        </w:rPr>
      </w:pPr>
      <w:r w:rsidRPr="0068521A">
        <w:rPr>
          <w:rFonts w:ascii="Arial" w:eastAsia="Times New Roman" w:hAnsi="Arial" w:cs="Times New Roman"/>
          <w:b/>
          <w:bCs/>
          <w:noProof/>
          <w:color w:val="000000" w:themeColor="text1"/>
          <w:sz w:val="20"/>
          <w:szCs w:val="20"/>
          <w:lang w:val="ru-RU" w:eastAsia="ru-RU"/>
        </w:rPr>
        <mc:AlternateContent>
          <mc:Choice Requires="wps">
            <w:drawing>
              <wp:anchor distT="0" distB="0" distL="114300" distR="114300" simplePos="0" relativeHeight="251676672" behindDoc="0" locked="0" layoutInCell="1" allowOverlap="1" wp14:anchorId="17573DAA" wp14:editId="17573DAB">
                <wp:simplePos x="0" y="0"/>
                <wp:positionH relativeFrom="column">
                  <wp:posOffset>3460478</wp:posOffset>
                </wp:positionH>
                <wp:positionV relativeFrom="paragraph">
                  <wp:posOffset>107315</wp:posOffset>
                </wp:positionV>
                <wp:extent cx="3098800" cy="207327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98800" cy="2073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573DE0" w14:textId="77777777" w:rsidR="003F6E1A" w:rsidRPr="0068521A" w:rsidRDefault="003F6E1A" w:rsidP="003F6E1A">
                            <w:pPr>
                              <w:tabs>
                                <w:tab w:val="left" w:pos="284"/>
                              </w:tabs>
                              <w:rPr>
                                <w:rFonts w:ascii="Arial" w:hAnsi="Arial" w:cs="Arial"/>
                                <w:b/>
                                <w:color w:val="000000" w:themeColor="text1"/>
                                <w:sz w:val="20"/>
                                <w:szCs w:val="20"/>
                              </w:rPr>
                            </w:pPr>
                            <w:r w:rsidRPr="0068521A">
                              <w:rPr>
                                <w:rFonts w:ascii="Arial" w:hAnsi="Arial" w:cs="Arial"/>
                                <w:b/>
                                <w:color w:val="000000" w:themeColor="text1"/>
                                <w:sz w:val="20"/>
                                <w:szCs w:val="20"/>
                              </w:rPr>
                              <w:t>Cleaning:</w:t>
                            </w:r>
                          </w:p>
                          <w:p w14:paraId="17573DE1" w14:textId="77777777" w:rsidR="003F6E1A" w:rsidRPr="0068521A" w:rsidRDefault="003F6E1A" w:rsidP="003F6E1A">
                            <w:pPr>
                              <w:tabs>
                                <w:tab w:val="left" w:pos="284"/>
                              </w:tabs>
                              <w:rPr>
                                <w:rFonts w:ascii="Arial" w:hAnsi="Arial" w:cs="Arial"/>
                                <w:b/>
                                <w:color w:val="000000" w:themeColor="text1"/>
                                <w:sz w:val="20"/>
                                <w:szCs w:val="20"/>
                              </w:rPr>
                            </w:pPr>
                          </w:p>
                          <w:p w14:paraId="17573DE2" w14:textId="77777777" w:rsidR="00002089" w:rsidRPr="00002089" w:rsidRDefault="00002089" w:rsidP="00002089">
                            <w:pPr>
                              <w:rPr>
                                <w:rFonts w:ascii="Arial" w:hAnsi="Arial" w:cs="Arial"/>
                                <w:color w:val="000000" w:themeColor="text1"/>
                                <w:sz w:val="20"/>
                                <w:szCs w:val="20"/>
                              </w:rPr>
                            </w:pPr>
                            <w:r w:rsidRPr="00002089">
                              <w:rPr>
                                <w:rFonts w:ascii="Arial" w:hAnsi="Arial" w:cs="Arial"/>
                                <w:color w:val="000000" w:themeColor="text1"/>
                                <w:sz w:val="20"/>
                                <w:szCs w:val="20"/>
                              </w:rPr>
                              <w:t>The substrate to be painted must be dry, clean,</w:t>
                            </w:r>
                            <w:r>
                              <w:rPr>
                                <w:rFonts w:ascii="Arial" w:hAnsi="Arial" w:cs="Arial"/>
                                <w:color w:val="000000" w:themeColor="text1"/>
                                <w:sz w:val="20"/>
                                <w:szCs w:val="20"/>
                              </w:rPr>
                              <w:t xml:space="preserve"> </w:t>
                            </w:r>
                            <w:r w:rsidRPr="00002089">
                              <w:rPr>
                                <w:rFonts w:ascii="Arial" w:hAnsi="Arial" w:cs="Arial"/>
                                <w:color w:val="000000" w:themeColor="text1"/>
                                <w:sz w:val="20"/>
                                <w:szCs w:val="20"/>
                              </w:rPr>
                              <w:t>free of corrosion, grease &amp; mould release agents.</w:t>
                            </w:r>
                          </w:p>
                          <w:p w14:paraId="17573DE3" w14:textId="77777777" w:rsidR="00002089" w:rsidRPr="00002089" w:rsidRDefault="00002089" w:rsidP="00002089">
                            <w:pPr>
                              <w:rPr>
                                <w:rFonts w:ascii="Arial" w:hAnsi="Arial" w:cs="Arial"/>
                                <w:color w:val="000000" w:themeColor="text1"/>
                                <w:sz w:val="20"/>
                                <w:szCs w:val="20"/>
                              </w:rPr>
                            </w:pPr>
                          </w:p>
                          <w:p w14:paraId="17573DE4" w14:textId="77777777" w:rsidR="00002089" w:rsidRPr="00002089" w:rsidRDefault="00002089" w:rsidP="00002089">
                            <w:pPr>
                              <w:rPr>
                                <w:rFonts w:ascii="Arial" w:hAnsi="Arial" w:cs="Arial"/>
                                <w:color w:val="000000" w:themeColor="text1"/>
                                <w:sz w:val="20"/>
                                <w:szCs w:val="20"/>
                              </w:rPr>
                            </w:pPr>
                            <w:r w:rsidRPr="00002089">
                              <w:rPr>
                                <w:rFonts w:ascii="Arial" w:hAnsi="Arial" w:cs="Arial"/>
                                <w:color w:val="000000" w:themeColor="text1"/>
                                <w:sz w:val="20"/>
                                <w:szCs w:val="20"/>
                              </w:rPr>
                              <w:t>Substrates need to be thoroughly prepared using a combination of D845 Degreaser &amp; D837 Spirit</w:t>
                            </w:r>
                          </w:p>
                          <w:p w14:paraId="17573DE5" w14:textId="77777777" w:rsidR="003F6E1A" w:rsidRPr="0068521A" w:rsidRDefault="00002089" w:rsidP="00002089">
                            <w:pPr>
                              <w:rPr>
                                <w:sz w:val="20"/>
                                <w:szCs w:val="20"/>
                              </w:rPr>
                            </w:pPr>
                            <w:r w:rsidRPr="00002089">
                              <w:rPr>
                                <w:rFonts w:ascii="Arial" w:hAnsi="Arial" w:cs="Arial"/>
                                <w:color w:val="000000" w:themeColor="text1"/>
                                <w:sz w:val="20"/>
                                <w:szCs w:val="20"/>
                              </w:rPr>
                              <w:t>Wipe (or D8401 low V.O.C cleaner)</w:t>
                            </w:r>
                            <w:r>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3DAA" id="Text Box 16" o:spid="_x0000_s1029" type="#_x0000_t202" style="position:absolute;margin-left:272.5pt;margin-top:8.45pt;width:244pt;height:16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" filled="f" stroked="f">
                <v:textbox>
                  <w:txbxContent>
                    <w:p w14:paraId="17573DE0" w14:textId="77777777" w:rsidR="003F6E1A" w:rsidRPr="0068521A" w:rsidRDefault="003F6E1A" w:rsidP="003F6E1A">
                      <w:pPr>
                        <w:tabs>
                          <w:tab w:val="left" w:pos="284"/>
                        </w:tabs>
                        <w:rPr>
                          <w:rFonts w:ascii="Arial" w:hAnsi="Arial" w:cs="Arial"/>
                          <w:b/>
                          <w:color w:val="000000" w:themeColor="text1"/>
                          <w:sz w:val="20"/>
                          <w:szCs w:val="20"/>
                        </w:rPr>
                      </w:pPr>
                      <w:r w:rsidRPr="0068521A">
                        <w:rPr>
                          <w:rFonts w:ascii="Arial" w:hAnsi="Arial" w:cs="Arial"/>
                          <w:b/>
                          <w:color w:val="000000" w:themeColor="text1"/>
                          <w:sz w:val="20"/>
                          <w:szCs w:val="20"/>
                        </w:rPr>
                        <w:t>Cleaning:</w:t>
                      </w:r>
                    </w:p>
                    <w:p w14:paraId="17573DE1" w14:textId="77777777" w:rsidR="003F6E1A" w:rsidRPr="0068521A" w:rsidRDefault="003F6E1A" w:rsidP="003F6E1A">
                      <w:pPr>
                        <w:tabs>
                          <w:tab w:val="left" w:pos="284"/>
                        </w:tabs>
                        <w:rPr>
                          <w:rFonts w:ascii="Arial" w:hAnsi="Arial" w:cs="Arial"/>
                          <w:b/>
                          <w:color w:val="000000" w:themeColor="text1"/>
                          <w:sz w:val="20"/>
                          <w:szCs w:val="20"/>
                        </w:rPr>
                      </w:pPr>
                    </w:p>
                    <w:p w14:paraId="17573DE2" w14:textId="77777777" w:rsidR="00002089" w:rsidRPr="00002089" w:rsidRDefault="00002089" w:rsidP="00002089">
                      <w:pPr>
                        <w:rPr>
                          <w:rFonts w:ascii="Arial" w:hAnsi="Arial" w:cs="Arial"/>
                          <w:color w:val="000000" w:themeColor="text1"/>
                          <w:sz w:val="20"/>
                          <w:szCs w:val="20"/>
                        </w:rPr>
                      </w:pPr>
                      <w:r w:rsidRPr="00002089">
                        <w:rPr>
                          <w:rFonts w:ascii="Arial" w:hAnsi="Arial" w:cs="Arial"/>
                          <w:color w:val="000000" w:themeColor="text1"/>
                          <w:sz w:val="20"/>
                          <w:szCs w:val="20"/>
                        </w:rPr>
                        <w:t>The substrate to be painted must be dry, clean,</w:t>
                      </w:r>
                      <w:r>
                        <w:rPr>
                          <w:rFonts w:ascii="Arial" w:hAnsi="Arial" w:cs="Arial"/>
                          <w:color w:val="000000" w:themeColor="text1"/>
                          <w:sz w:val="20"/>
                          <w:szCs w:val="20"/>
                        </w:rPr>
                        <w:t xml:space="preserve"> </w:t>
                      </w:r>
                      <w:r w:rsidRPr="00002089">
                        <w:rPr>
                          <w:rFonts w:ascii="Arial" w:hAnsi="Arial" w:cs="Arial"/>
                          <w:color w:val="000000" w:themeColor="text1"/>
                          <w:sz w:val="20"/>
                          <w:szCs w:val="20"/>
                        </w:rPr>
                        <w:t>free of corrosion, grease &amp; mould release agents.</w:t>
                      </w:r>
                    </w:p>
                    <w:p w14:paraId="17573DE3" w14:textId="77777777" w:rsidR="00002089" w:rsidRPr="00002089" w:rsidRDefault="00002089" w:rsidP="00002089">
                      <w:pPr>
                        <w:rPr>
                          <w:rFonts w:ascii="Arial" w:hAnsi="Arial" w:cs="Arial"/>
                          <w:color w:val="000000" w:themeColor="text1"/>
                          <w:sz w:val="20"/>
                          <w:szCs w:val="20"/>
                        </w:rPr>
                      </w:pPr>
                    </w:p>
                    <w:p w14:paraId="17573DE4" w14:textId="77777777" w:rsidR="00002089" w:rsidRPr="00002089" w:rsidRDefault="00002089" w:rsidP="00002089">
                      <w:pPr>
                        <w:rPr>
                          <w:rFonts w:ascii="Arial" w:hAnsi="Arial" w:cs="Arial"/>
                          <w:color w:val="000000" w:themeColor="text1"/>
                          <w:sz w:val="20"/>
                          <w:szCs w:val="20"/>
                        </w:rPr>
                      </w:pPr>
                      <w:r w:rsidRPr="00002089">
                        <w:rPr>
                          <w:rFonts w:ascii="Arial" w:hAnsi="Arial" w:cs="Arial"/>
                          <w:color w:val="000000" w:themeColor="text1"/>
                          <w:sz w:val="20"/>
                          <w:szCs w:val="20"/>
                        </w:rPr>
                        <w:t>Substrates need to be thoroughly prepared using a combination of D845 Degreaser &amp; D837 Spirit</w:t>
                      </w:r>
                    </w:p>
                    <w:p w14:paraId="17573DE5" w14:textId="77777777" w:rsidR="003F6E1A" w:rsidRPr="0068521A" w:rsidRDefault="00002089" w:rsidP="00002089">
                      <w:pPr>
                        <w:rPr>
                          <w:sz w:val="20"/>
                          <w:szCs w:val="20"/>
                        </w:rPr>
                      </w:pPr>
                      <w:r w:rsidRPr="00002089">
                        <w:rPr>
                          <w:rFonts w:ascii="Arial" w:hAnsi="Arial" w:cs="Arial"/>
                          <w:color w:val="000000" w:themeColor="text1"/>
                          <w:sz w:val="20"/>
                          <w:szCs w:val="20"/>
                        </w:rPr>
                        <w:t>Wipe (or D8401 low V.O.C cleaner)</w:t>
                      </w:r>
                      <w:r>
                        <w:rPr>
                          <w:rFonts w:ascii="Arial" w:hAnsi="Arial" w:cs="Arial"/>
                          <w:color w:val="000000" w:themeColor="text1"/>
                          <w:sz w:val="20"/>
                          <w:szCs w:val="20"/>
                        </w:rPr>
                        <w:t>.</w:t>
                      </w:r>
                    </w:p>
                  </w:txbxContent>
                </v:textbox>
                <w10:wrap type="square"/>
              </v:shape>
            </w:pict>
          </mc:Fallback>
        </mc:AlternateContent>
      </w:r>
    </w:p>
    <w:p w14:paraId="17573D2A" w14:textId="77777777" w:rsidR="00CD74D7" w:rsidRPr="0068521A" w:rsidRDefault="00CD74D7" w:rsidP="00002089">
      <w:pPr>
        <w:tabs>
          <w:tab w:val="left" w:pos="284"/>
        </w:tabs>
        <w:ind w:right="5404"/>
        <w:rPr>
          <w:rFonts w:ascii="Arial" w:hAnsi="Arial" w:cs="Arial"/>
          <w:b/>
          <w:color w:val="000000" w:themeColor="text1"/>
          <w:sz w:val="20"/>
          <w:szCs w:val="20"/>
        </w:rPr>
      </w:pPr>
      <w:r w:rsidRPr="0068521A">
        <w:rPr>
          <w:rFonts w:ascii="Arial" w:hAnsi="Arial" w:cs="Arial"/>
          <w:b/>
          <w:color w:val="000000" w:themeColor="text1"/>
          <w:sz w:val="20"/>
          <w:szCs w:val="20"/>
        </w:rPr>
        <w:t>Substrates:</w:t>
      </w:r>
      <w:r w:rsidR="00180B89">
        <w:rPr>
          <w:rFonts w:ascii="Arial" w:hAnsi="Arial" w:cs="Arial"/>
          <w:b/>
          <w:color w:val="000000" w:themeColor="text1"/>
          <w:sz w:val="20"/>
          <w:szCs w:val="20"/>
        </w:rPr>
        <w:tab/>
      </w:r>
      <w:r w:rsidR="00180B89">
        <w:rPr>
          <w:rFonts w:ascii="Arial" w:hAnsi="Arial" w:cs="Arial"/>
          <w:b/>
          <w:color w:val="000000" w:themeColor="text1"/>
          <w:sz w:val="20"/>
          <w:szCs w:val="20"/>
        </w:rPr>
        <w:tab/>
        <w:t>Sanding:</w:t>
      </w:r>
    </w:p>
    <w:p w14:paraId="17573D2B" w14:textId="77777777" w:rsidR="00CD74D7" w:rsidRPr="0068521A" w:rsidRDefault="00CD74D7" w:rsidP="00002089">
      <w:pPr>
        <w:tabs>
          <w:tab w:val="left" w:pos="284"/>
        </w:tabs>
        <w:ind w:right="5404"/>
        <w:rPr>
          <w:rFonts w:ascii="Arial" w:hAnsi="Arial" w:cs="Arial"/>
          <w:b/>
          <w:color w:val="000000" w:themeColor="text1"/>
          <w:sz w:val="20"/>
          <w:szCs w:val="20"/>
        </w:rPr>
      </w:pPr>
    </w:p>
    <w:p w14:paraId="17573D2C" w14:textId="77777777" w:rsidR="00180B89" w:rsidRDefault="00180B89" w:rsidP="00180B89">
      <w:pPr>
        <w:tabs>
          <w:tab w:val="left" w:pos="284"/>
        </w:tabs>
        <w:ind w:left="284" w:right="5404" w:hanging="284"/>
        <w:rPr>
          <w:rFonts w:ascii="Arial" w:hAnsi="Arial" w:cs="Arial"/>
          <w:color w:val="000000" w:themeColor="text1"/>
          <w:sz w:val="20"/>
          <w:szCs w:val="20"/>
        </w:rPr>
      </w:pPr>
      <w:r w:rsidRPr="00180B89">
        <w:rPr>
          <w:rFonts w:ascii="Arial" w:hAnsi="Arial" w:cs="Arial"/>
          <w:color w:val="000000" w:themeColor="text1"/>
          <w:sz w:val="20"/>
          <w:szCs w:val="20"/>
        </w:rPr>
        <w:t>Bare steel</w:t>
      </w:r>
      <w:r>
        <w:rPr>
          <w:rFonts w:ascii="Arial" w:hAnsi="Arial" w:cs="Arial"/>
          <w:color w:val="000000" w:themeColor="text1"/>
          <w:sz w:val="20"/>
          <w:szCs w:val="20"/>
        </w:rPr>
        <w:tab/>
      </w:r>
      <w:r>
        <w:rPr>
          <w:rFonts w:ascii="Arial" w:hAnsi="Arial" w:cs="Arial"/>
          <w:color w:val="000000" w:themeColor="text1"/>
          <w:sz w:val="20"/>
          <w:szCs w:val="20"/>
        </w:rPr>
        <w:tab/>
        <w:t>P80-P150</w:t>
      </w:r>
    </w:p>
    <w:p w14:paraId="17573D2D" w14:textId="77777777" w:rsidR="00180B89" w:rsidRPr="00180B89" w:rsidRDefault="00180B89" w:rsidP="00180B89">
      <w:pPr>
        <w:tabs>
          <w:tab w:val="left" w:pos="284"/>
        </w:tabs>
        <w:ind w:left="284" w:right="5404" w:hanging="284"/>
        <w:rPr>
          <w:rFonts w:ascii="Arial" w:hAnsi="Arial" w:cs="Arial"/>
          <w:color w:val="000000" w:themeColor="text1"/>
          <w:sz w:val="20"/>
          <w:szCs w:val="20"/>
        </w:rPr>
      </w:pPr>
      <w:r w:rsidRPr="00180B89">
        <w:rPr>
          <w:rFonts w:ascii="Arial" w:hAnsi="Arial" w:cs="Arial"/>
          <w:color w:val="000000" w:themeColor="text1"/>
          <w:sz w:val="20"/>
          <w:szCs w:val="20"/>
        </w:rPr>
        <w:t>Bare Aluminium</w:t>
      </w:r>
      <w:r>
        <w:rPr>
          <w:rFonts w:ascii="Arial" w:hAnsi="Arial" w:cs="Arial"/>
          <w:color w:val="000000" w:themeColor="text1"/>
          <w:sz w:val="20"/>
          <w:szCs w:val="20"/>
        </w:rPr>
        <w:tab/>
      </w:r>
      <w:r>
        <w:rPr>
          <w:rFonts w:ascii="Arial" w:hAnsi="Arial" w:cs="Arial"/>
          <w:color w:val="000000" w:themeColor="text1"/>
          <w:sz w:val="20"/>
          <w:szCs w:val="20"/>
        </w:rPr>
        <w:tab/>
      </w:r>
      <w:r w:rsidRPr="00BC4E15">
        <w:rPr>
          <w:rFonts w:ascii="Arial" w:hAnsi="Arial" w:cs="Arial"/>
          <w:color w:val="000000" w:themeColor="text1"/>
          <w:sz w:val="20"/>
          <w:szCs w:val="20"/>
        </w:rPr>
        <w:t>P</w:t>
      </w:r>
      <w:r w:rsidR="00E77E2C" w:rsidRPr="00BC4E15">
        <w:rPr>
          <w:rFonts w:ascii="Arial" w:hAnsi="Arial" w:cs="Arial"/>
          <w:color w:val="000000" w:themeColor="text1"/>
          <w:sz w:val="20"/>
          <w:szCs w:val="20"/>
        </w:rPr>
        <w:t>360</w:t>
      </w:r>
      <w:r w:rsidRPr="00BC4E15">
        <w:rPr>
          <w:rFonts w:ascii="Arial" w:hAnsi="Arial" w:cs="Arial"/>
          <w:color w:val="000000" w:themeColor="text1"/>
          <w:sz w:val="20"/>
          <w:szCs w:val="20"/>
        </w:rPr>
        <w:t xml:space="preserve"> Dry</w:t>
      </w:r>
      <w:r>
        <w:rPr>
          <w:rFonts w:ascii="Arial" w:hAnsi="Arial" w:cs="Arial"/>
          <w:color w:val="000000" w:themeColor="text1"/>
          <w:sz w:val="20"/>
          <w:szCs w:val="20"/>
        </w:rPr>
        <w:t xml:space="preserve"> or Fine Blasting</w:t>
      </w:r>
    </w:p>
    <w:p w14:paraId="17573D2E" w14:textId="77777777" w:rsidR="00180B89" w:rsidRPr="00180B89" w:rsidRDefault="00180B89" w:rsidP="00180B89">
      <w:pPr>
        <w:tabs>
          <w:tab w:val="left" w:pos="284"/>
        </w:tabs>
        <w:ind w:left="284" w:right="5404" w:hanging="284"/>
        <w:rPr>
          <w:rFonts w:ascii="Arial" w:hAnsi="Arial" w:cs="Arial"/>
          <w:color w:val="000000" w:themeColor="text1"/>
          <w:sz w:val="20"/>
          <w:szCs w:val="20"/>
        </w:rPr>
      </w:pPr>
      <w:r w:rsidRPr="00180B89">
        <w:rPr>
          <w:rFonts w:ascii="Arial" w:hAnsi="Arial" w:cs="Arial"/>
          <w:color w:val="000000" w:themeColor="text1"/>
          <w:sz w:val="20"/>
          <w:szCs w:val="20"/>
        </w:rPr>
        <w:t>Anodized Aluminium</w:t>
      </w:r>
      <w:r>
        <w:rPr>
          <w:rFonts w:ascii="Arial" w:hAnsi="Arial" w:cs="Arial"/>
          <w:color w:val="000000" w:themeColor="text1"/>
          <w:sz w:val="20"/>
          <w:szCs w:val="20"/>
        </w:rPr>
        <w:tab/>
        <w:t>No Sanding</w:t>
      </w:r>
    </w:p>
    <w:p w14:paraId="17573D2F" w14:textId="77777777" w:rsidR="00180B89" w:rsidRDefault="00180B89" w:rsidP="00180B89">
      <w:pPr>
        <w:tabs>
          <w:tab w:val="left" w:pos="284"/>
        </w:tabs>
        <w:ind w:left="284" w:right="5404" w:hanging="284"/>
        <w:rPr>
          <w:rFonts w:ascii="Arial" w:hAnsi="Arial" w:cs="Arial"/>
          <w:color w:val="000000" w:themeColor="text1"/>
          <w:sz w:val="20"/>
          <w:szCs w:val="20"/>
        </w:rPr>
      </w:pPr>
      <w:r w:rsidRPr="00180B89">
        <w:rPr>
          <w:rFonts w:ascii="Arial" w:hAnsi="Arial" w:cs="Arial"/>
          <w:color w:val="000000" w:themeColor="text1"/>
          <w:sz w:val="20"/>
          <w:szCs w:val="20"/>
        </w:rPr>
        <w:t>Galvanized Steel</w:t>
      </w:r>
      <w:r>
        <w:rPr>
          <w:rFonts w:ascii="Arial" w:hAnsi="Arial" w:cs="Arial"/>
          <w:color w:val="000000" w:themeColor="text1"/>
          <w:sz w:val="20"/>
          <w:szCs w:val="20"/>
        </w:rPr>
        <w:tab/>
        <w:t>Scuff with Scotch Brite</w:t>
      </w:r>
      <w:r w:rsidRPr="00180B89">
        <w:rPr>
          <w:rFonts w:ascii="Arial" w:hAnsi="Arial" w:cs="Arial"/>
          <w:color w:val="000000" w:themeColor="text1"/>
          <w:sz w:val="20"/>
          <w:szCs w:val="20"/>
          <w:vertAlign w:val="superscript"/>
        </w:rPr>
        <w:t>®</w:t>
      </w:r>
    </w:p>
    <w:p w14:paraId="17573D30" w14:textId="77777777" w:rsidR="003F6E1A" w:rsidRDefault="00180B89" w:rsidP="00180B89">
      <w:pPr>
        <w:tabs>
          <w:tab w:val="left" w:pos="284"/>
        </w:tabs>
        <w:ind w:left="284" w:right="5404" w:hanging="284"/>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sidRPr="00180B89">
        <w:rPr>
          <w:rFonts w:ascii="Arial" w:hAnsi="Arial" w:cs="Arial"/>
          <w:color w:val="000000" w:themeColor="text1"/>
          <w:sz w:val="20"/>
          <w:szCs w:val="20"/>
        </w:rPr>
        <w:t>Red Pad</w:t>
      </w:r>
      <w:r>
        <w:rPr>
          <w:rFonts w:ascii="Arial" w:hAnsi="Arial" w:cs="Arial"/>
          <w:color w:val="000000" w:themeColor="text1"/>
          <w:sz w:val="20"/>
          <w:szCs w:val="20"/>
        </w:rPr>
        <w:t xml:space="preserve"> </w:t>
      </w:r>
      <w:r w:rsidRPr="00180B89">
        <w:rPr>
          <w:rFonts w:ascii="Arial" w:hAnsi="Arial" w:cs="Arial"/>
          <w:color w:val="000000" w:themeColor="text1"/>
          <w:sz w:val="20"/>
          <w:szCs w:val="20"/>
        </w:rPr>
        <w:t>P80-P150</w:t>
      </w:r>
    </w:p>
    <w:p w14:paraId="69783D4E" w14:textId="1A184F09" w:rsidR="008F5C68" w:rsidRDefault="008F5C68" w:rsidP="00180B89">
      <w:pPr>
        <w:tabs>
          <w:tab w:val="left" w:pos="284"/>
        </w:tabs>
        <w:ind w:left="284" w:right="5404" w:hanging="284"/>
        <w:rPr>
          <w:rFonts w:ascii="Arial" w:hAnsi="Arial" w:cs="Arial"/>
          <w:color w:val="000000" w:themeColor="text1"/>
          <w:sz w:val="20"/>
          <w:szCs w:val="20"/>
        </w:rPr>
      </w:pPr>
      <w:r>
        <w:rPr>
          <w:rFonts w:ascii="Arial" w:hAnsi="Arial" w:cs="Arial"/>
          <w:color w:val="000000" w:themeColor="text1"/>
          <w:sz w:val="20"/>
          <w:szCs w:val="20"/>
        </w:rPr>
        <w:t>GRP</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P320-400</w:t>
      </w:r>
    </w:p>
    <w:p w14:paraId="319CC85D" w14:textId="681EEAB1" w:rsidR="002036FC" w:rsidRPr="0068521A" w:rsidRDefault="002036FC" w:rsidP="00180B89">
      <w:pPr>
        <w:tabs>
          <w:tab w:val="left" w:pos="284"/>
        </w:tabs>
        <w:ind w:left="284" w:right="5404" w:hanging="284"/>
        <w:rPr>
          <w:rFonts w:ascii="Arial" w:hAnsi="Arial" w:cs="Arial"/>
          <w:color w:val="000000" w:themeColor="text1"/>
          <w:sz w:val="20"/>
          <w:szCs w:val="20"/>
        </w:rPr>
      </w:pPr>
      <w:r>
        <w:rPr>
          <w:rFonts w:ascii="Arial" w:hAnsi="Arial" w:cs="Arial"/>
          <w:color w:val="000000" w:themeColor="text1"/>
          <w:sz w:val="20"/>
          <w:szCs w:val="20"/>
        </w:rPr>
        <w:t>OE or old finishes</w:t>
      </w:r>
      <w:r>
        <w:rPr>
          <w:rFonts w:ascii="Arial" w:hAnsi="Arial" w:cs="Arial"/>
          <w:color w:val="000000" w:themeColor="text1"/>
          <w:sz w:val="20"/>
          <w:szCs w:val="20"/>
        </w:rPr>
        <w:tab/>
        <w:t>P320-400</w:t>
      </w:r>
    </w:p>
    <w:p w14:paraId="17573D31" w14:textId="77777777" w:rsidR="003F6E1A" w:rsidRPr="0068521A" w:rsidRDefault="003F6E1A" w:rsidP="00E1486F">
      <w:pPr>
        <w:tabs>
          <w:tab w:val="left" w:pos="284"/>
        </w:tabs>
        <w:ind w:right="7158"/>
        <w:rPr>
          <w:rFonts w:ascii="Arial" w:hAnsi="Arial" w:cs="Arial"/>
          <w:color w:val="000000" w:themeColor="text1"/>
          <w:sz w:val="20"/>
          <w:szCs w:val="20"/>
        </w:rPr>
      </w:pPr>
    </w:p>
    <w:p w14:paraId="17573D32" w14:textId="77777777" w:rsidR="00002089" w:rsidRDefault="00002089" w:rsidP="003F6E1A">
      <w:pPr>
        <w:rPr>
          <w:rFonts w:ascii="Arial" w:hAnsi="Arial" w:cs="Arial"/>
          <w:b/>
          <w:sz w:val="40"/>
          <w:szCs w:val="40"/>
        </w:rPr>
      </w:pPr>
      <w:r w:rsidRPr="0068521A">
        <w:rPr>
          <w:rFonts w:ascii="Arial" w:hAnsi="Arial" w:cs="Arial"/>
          <w:noProof/>
          <w:color w:val="000000" w:themeColor="text1"/>
          <w:sz w:val="20"/>
          <w:szCs w:val="20"/>
          <w:lang w:val="ru-RU" w:eastAsia="ru-RU"/>
        </w:rPr>
        <mc:AlternateContent>
          <mc:Choice Requires="wps">
            <w:drawing>
              <wp:anchor distT="0" distB="0" distL="114300" distR="114300" simplePos="0" relativeHeight="251678720" behindDoc="0" locked="0" layoutInCell="1" allowOverlap="1" wp14:anchorId="17573DAC" wp14:editId="17573DAD">
                <wp:simplePos x="0" y="0"/>
                <wp:positionH relativeFrom="column">
                  <wp:posOffset>-635</wp:posOffset>
                </wp:positionH>
                <wp:positionV relativeFrom="paragraph">
                  <wp:posOffset>104775</wp:posOffset>
                </wp:positionV>
                <wp:extent cx="6560185" cy="12604"/>
                <wp:effectExtent l="0" t="0" r="18415" b="13335"/>
                <wp:wrapNone/>
                <wp:docPr id="20" name="Straight Connector 20"/>
                <wp:cNvGraphicFramePr/>
                <a:graphic xmlns:a="http://schemas.openxmlformats.org/drawingml/2006/main">
                  <a:graphicData uri="http://schemas.microsoft.com/office/word/2010/wordprocessingShape">
                    <wps:wsp>
                      <wps:cNvCnPr/>
                      <wps:spPr>
                        <a:xfrm>
                          <a:off x="0" y="0"/>
                          <a:ext cx="6560185" cy="126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17C6B" id="Straight Connector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25pt" to="51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" strokecolor="black [3213]" strokeweight=".5pt">
                <v:stroke joinstyle="miter"/>
              </v:line>
            </w:pict>
          </mc:Fallback>
        </mc:AlternateContent>
      </w:r>
    </w:p>
    <w:p w14:paraId="17573D33" w14:textId="77777777" w:rsidR="003F6E1A" w:rsidRPr="00292BF3" w:rsidRDefault="003F6E1A" w:rsidP="003F6E1A">
      <w:pPr>
        <w:rPr>
          <w:rFonts w:ascii="Arial" w:hAnsi="Arial" w:cs="Arial"/>
          <w:color w:val="2073A4"/>
          <w:sz w:val="20"/>
          <w:szCs w:val="20"/>
        </w:rPr>
      </w:pPr>
      <w:r w:rsidRPr="00292BF3">
        <w:rPr>
          <w:rFonts w:ascii="Arial" w:hAnsi="Arial" w:cs="Arial"/>
          <w:b/>
          <w:color w:val="2073A4"/>
          <w:sz w:val="40"/>
          <w:szCs w:val="40"/>
        </w:rPr>
        <w:t>Process</w:t>
      </w:r>
    </w:p>
    <w:p w14:paraId="17573D34" w14:textId="77777777" w:rsidR="003F6E1A" w:rsidRPr="003F6E1A" w:rsidRDefault="003F6E1A" w:rsidP="003F6E1A">
      <w:pPr>
        <w:rPr>
          <w:rFonts w:ascii="Arial" w:hAnsi="Arial" w:cs="Arial"/>
        </w:rPr>
      </w:pPr>
    </w:p>
    <w:p w14:paraId="17573D35" w14:textId="051E6AE9" w:rsidR="003F6E1A" w:rsidRPr="0068521A" w:rsidRDefault="003F6E1A" w:rsidP="004A05CA">
      <w:pPr>
        <w:ind w:right="-6"/>
        <w:rPr>
          <w:rFonts w:ascii="Arial" w:eastAsia="Times New Roman" w:hAnsi="Arial" w:cs="Times New Roman"/>
          <w:b/>
          <w:bCs/>
          <w:color w:val="000000" w:themeColor="text1"/>
          <w:sz w:val="20"/>
          <w:szCs w:val="20"/>
        </w:rPr>
      </w:pPr>
      <w:r w:rsidRPr="0068521A">
        <w:rPr>
          <w:rFonts w:ascii="Arial" w:eastAsia="Times New Roman" w:hAnsi="Arial" w:cs="Times New Roman"/>
          <w:b/>
          <w:bCs/>
          <w:color w:val="000000" w:themeColor="text1"/>
          <w:sz w:val="20"/>
          <w:szCs w:val="20"/>
        </w:rPr>
        <w:t>APPLICATION</w:t>
      </w:r>
    </w:p>
    <w:p w14:paraId="17573D36" w14:textId="77777777" w:rsidR="003F6E1A" w:rsidRPr="0068521A" w:rsidRDefault="003F6E1A" w:rsidP="004A05CA">
      <w:pPr>
        <w:ind w:right="-6"/>
        <w:rPr>
          <w:rFonts w:ascii="Arial" w:eastAsia="Times New Roman" w:hAnsi="Arial" w:cs="Times New Roman"/>
          <w:b/>
          <w:bCs/>
          <w:color w:val="000000" w:themeColor="text1"/>
          <w:sz w:val="20"/>
          <w:szCs w:val="20"/>
        </w:rPr>
      </w:pPr>
    </w:p>
    <w:p w14:paraId="17573D37" w14:textId="57230D19" w:rsidR="003F6E1A" w:rsidRPr="0068521A" w:rsidRDefault="00BF657C" w:rsidP="00002089">
      <w:pPr>
        <w:tabs>
          <w:tab w:val="left" w:pos="5812"/>
        </w:tabs>
        <w:ind w:left="1418" w:right="-6"/>
        <w:rPr>
          <w:rFonts w:ascii="Arial" w:eastAsia="Times New Roman" w:hAnsi="Arial" w:cs="Times New Roman"/>
          <w:b/>
          <w:bCs/>
          <w:color w:val="000000" w:themeColor="text1"/>
          <w:sz w:val="20"/>
          <w:szCs w:val="20"/>
        </w:rPr>
      </w:pPr>
      <w:r w:rsidRPr="009A53CB">
        <w:rPr>
          <w:b/>
          <w:noProof/>
          <w:sz w:val="20"/>
          <w:szCs w:val="20"/>
          <w:lang w:val="ru-RU" w:eastAsia="ru-RU"/>
        </w:rPr>
        <w:drawing>
          <wp:anchor distT="0" distB="0" distL="114300" distR="114300" simplePos="0" relativeHeight="251718656" behindDoc="0" locked="0" layoutInCell="1" allowOverlap="1" wp14:anchorId="3C4D893C" wp14:editId="059686FC">
            <wp:simplePos x="0" y="0"/>
            <wp:positionH relativeFrom="column">
              <wp:posOffset>0</wp:posOffset>
            </wp:positionH>
            <wp:positionV relativeFrom="paragraph">
              <wp:posOffset>0</wp:posOffset>
            </wp:positionV>
            <wp:extent cx="691515" cy="699135"/>
            <wp:effectExtent l="0" t="0" r="0" b="5715"/>
            <wp:wrapNone/>
            <wp:docPr id="2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1515" cy="6991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F6E1A" w:rsidRPr="0068521A">
        <w:rPr>
          <w:rFonts w:ascii="Arial" w:hAnsi="Arial" w:cs="Arial"/>
          <w:sz w:val="20"/>
          <w:szCs w:val="20"/>
        </w:rPr>
        <w:t xml:space="preserve">Mixing Ratio by </w:t>
      </w:r>
      <w:r w:rsidR="002036FC">
        <w:rPr>
          <w:rFonts w:ascii="Arial" w:hAnsi="Arial" w:cs="Arial"/>
          <w:sz w:val="20"/>
          <w:szCs w:val="20"/>
        </w:rPr>
        <w:t>Weight</w:t>
      </w:r>
      <w:r w:rsidR="003F6E1A" w:rsidRPr="0068521A">
        <w:rPr>
          <w:rFonts w:ascii="Arial" w:hAnsi="Arial" w:cs="Arial"/>
          <w:sz w:val="20"/>
          <w:szCs w:val="20"/>
        </w:rPr>
        <w:t>:</w:t>
      </w:r>
    </w:p>
    <w:p w14:paraId="17573D38" w14:textId="77777777" w:rsidR="003F6E1A" w:rsidRPr="0068521A" w:rsidRDefault="003F6E1A" w:rsidP="00002089">
      <w:pPr>
        <w:tabs>
          <w:tab w:val="left" w:pos="5812"/>
        </w:tabs>
        <w:ind w:left="1418" w:right="-6"/>
        <w:rPr>
          <w:rFonts w:ascii="Arial" w:hAnsi="Arial" w:cs="Arial"/>
          <w:sz w:val="20"/>
          <w:szCs w:val="20"/>
        </w:rPr>
      </w:pPr>
    </w:p>
    <w:p w14:paraId="17573D39" w14:textId="75BA2413" w:rsidR="00002089" w:rsidRPr="00BF657C" w:rsidRDefault="00316787" w:rsidP="008D670C">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6096"/>
        </w:tabs>
        <w:ind w:left="1418" w:right="2853"/>
        <w:rPr>
          <w:rFonts w:ascii="Arial" w:hAnsi="Arial" w:cs="Arial"/>
          <w:sz w:val="20"/>
          <w:szCs w:val="20"/>
        </w:rPr>
      </w:pPr>
      <w:r w:rsidRPr="00BF657C">
        <w:rPr>
          <w:rFonts w:ascii="Arial" w:hAnsi="Arial" w:cs="Arial"/>
          <w:sz w:val="20"/>
          <w:szCs w:val="20"/>
        </w:rPr>
        <w:t>F89</w:t>
      </w:r>
      <w:r w:rsidR="002036FC">
        <w:rPr>
          <w:rFonts w:ascii="Arial" w:hAnsi="Arial" w:cs="Arial"/>
          <w:sz w:val="20"/>
          <w:szCs w:val="20"/>
        </w:rPr>
        <w:t>90 Epoxy Putty</w:t>
      </w:r>
      <w:r w:rsidRPr="00BF657C">
        <w:rPr>
          <w:rFonts w:ascii="Arial" w:hAnsi="Arial" w:cs="Arial"/>
          <w:sz w:val="20"/>
          <w:szCs w:val="20"/>
        </w:rPr>
        <w:tab/>
        <w:t xml:space="preserve">    </w:t>
      </w:r>
      <w:r w:rsidRPr="00BF657C">
        <w:rPr>
          <w:rFonts w:ascii="Arial" w:hAnsi="Arial" w:cs="Arial"/>
          <w:sz w:val="20"/>
          <w:szCs w:val="20"/>
        </w:rPr>
        <w:tab/>
      </w:r>
      <w:r w:rsidR="002036FC">
        <w:rPr>
          <w:rFonts w:ascii="Arial" w:hAnsi="Arial" w:cs="Arial"/>
          <w:sz w:val="20"/>
          <w:szCs w:val="20"/>
        </w:rPr>
        <w:t>1000</w:t>
      </w:r>
    </w:p>
    <w:p w14:paraId="17573D3A" w14:textId="2ECE407C" w:rsidR="00002089" w:rsidRPr="00BF657C" w:rsidRDefault="00316787" w:rsidP="008D670C">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6096"/>
        </w:tabs>
        <w:ind w:left="1418" w:right="2853"/>
        <w:rPr>
          <w:rFonts w:ascii="Arial" w:hAnsi="Arial" w:cs="Arial"/>
          <w:sz w:val="20"/>
          <w:szCs w:val="20"/>
        </w:rPr>
      </w:pPr>
      <w:r w:rsidRPr="00BF657C">
        <w:rPr>
          <w:rFonts w:ascii="Arial" w:hAnsi="Arial" w:cs="Arial"/>
          <w:sz w:val="20"/>
          <w:szCs w:val="20"/>
        </w:rPr>
        <w:t>F8</w:t>
      </w:r>
      <w:r w:rsidR="00783E2D">
        <w:rPr>
          <w:rFonts w:ascii="Arial" w:hAnsi="Arial" w:cs="Arial"/>
          <w:sz w:val="20"/>
          <w:szCs w:val="20"/>
        </w:rPr>
        <w:t>992</w:t>
      </w:r>
      <w:r w:rsidR="00EE2F5D" w:rsidRPr="00BF657C">
        <w:rPr>
          <w:rFonts w:ascii="Arial" w:hAnsi="Arial" w:cs="Arial"/>
          <w:sz w:val="20"/>
          <w:szCs w:val="20"/>
        </w:rPr>
        <w:t xml:space="preserve"> </w:t>
      </w:r>
      <w:r w:rsidR="00286216">
        <w:rPr>
          <w:rFonts w:ascii="Arial" w:hAnsi="Arial" w:cs="Arial"/>
          <w:sz w:val="20"/>
          <w:szCs w:val="20"/>
        </w:rPr>
        <w:t xml:space="preserve">Hardener for </w:t>
      </w:r>
      <w:r w:rsidR="00783E2D">
        <w:rPr>
          <w:rFonts w:ascii="Arial" w:hAnsi="Arial" w:cs="Arial"/>
          <w:sz w:val="20"/>
          <w:szCs w:val="20"/>
        </w:rPr>
        <w:t>Epoxy Putty</w:t>
      </w:r>
      <w:r w:rsidR="00002089" w:rsidRPr="00BF657C">
        <w:rPr>
          <w:rFonts w:ascii="Arial" w:hAnsi="Arial" w:cs="Arial"/>
          <w:sz w:val="20"/>
          <w:szCs w:val="20"/>
        </w:rPr>
        <w:tab/>
      </w:r>
      <w:r w:rsidR="008D670C" w:rsidRPr="00BF657C">
        <w:rPr>
          <w:rFonts w:ascii="Arial" w:hAnsi="Arial" w:cs="Arial"/>
          <w:sz w:val="20"/>
          <w:szCs w:val="20"/>
        </w:rPr>
        <w:tab/>
      </w:r>
      <w:r w:rsidR="00783E2D">
        <w:rPr>
          <w:rFonts w:ascii="Arial" w:hAnsi="Arial" w:cs="Arial"/>
          <w:sz w:val="20"/>
          <w:szCs w:val="20"/>
        </w:rPr>
        <w:t xml:space="preserve">  </w:t>
      </w:r>
      <w:r w:rsidR="002036FC">
        <w:rPr>
          <w:rFonts w:ascii="Arial" w:hAnsi="Arial" w:cs="Arial"/>
          <w:sz w:val="20"/>
          <w:szCs w:val="20"/>
        </w:rPr>
        <w:t>500</w:t>
      </w:r>
    </w:p>
    <w:p w14:paraId="17573D3B" w14:textId="4AF48B72" w:rsidR="003F6E1A" w:rsidRPr="0068521A" w:rsidRDefault="003F6E1A" w:rsidP="00002089">
      <w:pPr>
        <w:ind w:left="1418"/>
        <w:rPr>
          <w:rFonts w:ascii="Arial" w:hAnsi="Arial" w:cs="Arial"/>
          <w:sz w:val="20"/>
          <w:szCs w:val="20"/>
        </w:rPr>
      </w:pPr>
    </w:p>
    <w:p w14:paraId="17573D3C" w14:textId="209D3562" w:rsidR="002C0B20" w:rsidRPr="0068521A" w:rsidRDefault="00002089" w:rsidP="00002089">
      <w:pPr>
        <w:ind w:left="1418"/>
        <w:rPr>
          <w:rFonts w:ascii="Arial" w:hAnsi="Arial" w:cs="Arial"/>
          <w:sz w:val="20"/>
          <w:szCs w:val="20"/>
        </w:rPr>
      </w:pPr>
      <w:r w:rsidRPr="00002089">
        <w:rPr>
          <w:rFonts w:ascii="Arial" w:hAnsi="Arial" w:cs="Arial"/>
          <w:sz w:val="20"/>
          <w:szCs w:val="20"/>
        </w:rPr>
        <w:t>Recommended combinations:</w:t>
      </w:r>
    </w:p>
    <w:tbl>
      <w:tblPr>
        <w:tblStyle w:val="TableGrid"/>
        <w:tblpPr w:leftFromText="180" w:rightFromText="180" w:vertAnchor="text" w:horzAnchor="page" w:tblpX="2049" w:tblpY="103"/>
        <w:tblW w:w="307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CellMar>
          <w:top w:w="28" w:type="dxa"/>
          <w:bottom w:w="28" w:type="dxa"/>
        </w:tblCellMar>
        <w:tblLook w:val="04A0" w:firstRow="1" w:lastRow="0" w:firstColumn="1" w:lastColumn="0" w:noHBand="0" w:noVBand="1"/>
      </w:tblPr>
      <w:tblGrid>
        <w:gridCol w:w="2122"/>
        <w:gridCol w:w="4388"/>
      </w:tblGrid>
      <w:tr w:rsidR="00783E2D" w:rsidRPr="0068521A" w14:paraId="17573D41" w14:textId="77777777" w:rsidTr="00783E2D">
        <w:trPr>
          <w:trHeight w:val="527"/>
        </w:trPr>
        <w:tc>
          <w:tcPr>
            <w:tcW w:w="1630" w:type="pct"/>
            <w:shd w:val="clear" w:color="auto" w:fill="595959" w:themeFill="text1" w:themeFillTint="A6"/>
            <w:vAlign w:val="center"/>
          </w:tcPr>
          <w:p w14:paraId="17573D3D" w14:textId="77777777" w:rsidR="00783E2D" w:rsidRPr="0068521A" w:rsidRDefault="00783E2D" w:rsidP="008D670C">
            <w:pPr>
              <w:pStyle w:val="BodyText"/>
              <w:tabs>
                <w:tab w:val="left" w:pos="284"/>
              </w:tabs>
              <w:ind w:right="0"/>
              <w:outlineLvl w:val="0"/>
              <w:rPr>
                <w:rFonts w:cs="Arial"/>
                <w:b/>
                <w:bCs w:val="0"/>
                <w:color w:val="FFFFFF" w:themeColor="background1"/>
                <w:szCs w:val="16"/>
              </w:rPr>
            </w:pPr>
            <w:r w:rsidRPr="0068521A">
              <w:rPr>
                <w:rFonts w:cs="Arial"/>
                <w:b/>
                <w:bCs w:val="0"/>
                <w:color w:val="FFFFFF" w:themeColor="background1"/>
                <w:szCs w:val="16"/>
              </w:rPr>
              <w:t>Temperature</w:t>
            </w:r>
          </w:p>
        </w:tc>
        <w:tc>
          <w:tcPr>
            <w:tcW w:w="3370" w:type="pct"/>
            <w:shd w:val="clear" w:color="auto" w:fill="287F58"/>
            <w:vAlign w:val="center"/>
          </w:tcPr>
          <w:p w14:paraId="17573D3E" w14:textId="19160A56" w:rsidR="00783E2D" w:rsidRPr="0068521A" w:rsidRDefault="00783E2D" w:rsidP="008D670C">
            <w:pPr>
              <w:pStyle w:val="BodyText"/>
              <w:tabs>
                <w:tab w:val="left" w:pos="284"/>
              </w:tabs>
              <w:ind w:right="0"/>
              <w:outlineLvl w:val="0"/>
              <w:rPr>
                <w:rFonts w:cs="Arial"/>
                <w:bCs w:val="0"/>
                <w:color w:val="FFFFFF" w:themeColor="background1"/>
                <w:szCs w:val="16"/>
              </w:rPr>
            </w:pPr>
            <w:r>
              <w:rPr>
                <w:rFonts w:cs="Arial"/>
                <w:bCs w:val="0"/>
                <w:color w:val="FFFFFF" w:themeColor="background1"/>
                <w:szCs w:val="16"/>
              </w:rPr>
              <w:t>20°C</w:t>
            </w:r>
          </w:p>
        </w:tc>
      </w:tr>
      <w:tr w:rsidR="00783E2D" w:rsidRPr="0068521A" w14:paraId="17573D46" w14:textId="77777777" w:rsidTr="00783E2D">
        <w:trPr>
          <w:trHeight w:val="229"/>
        </w:trPr>
        <w:tc>
          <w:tcPr>
            <w:tcW w:w="1630" w:type="pct"/>
            <w:shd w:val="clear" w:color="auto" w:fill="F2F2F2" w:themeFill="background1" w:themeFillShade="F2"/>
            <w:vAlign w:val="center"/>
          </w:tcPr>
          <w:p w14:paraId="17573D42" w14:textId="75BEA7F2" w:rsidR="00783E2D" w:rsidRPr="0068521A" w:rsidRDefault="00783E2D" w:rsidP="008D670C">
            <w:pPr>
              <w:pStyle w:val="BodyText"/>
              <w:tabs>
                <w:tab w:val="left" w:pos="284"/>
              </w:tabs>
              <w:ind w:right="0"/>
              <w:outlineLvl w:val="0"/>
              <w:rPr>
                <w:rFonts w:cs="Arial"/>
                <w:bCs w:val="0"/>
                <w:color w:val="000000" w:themeColor="text1"/>
                <w:szCs w:val="16"/>
              </w:rPr>
            </w:pPr>
            <w:r>
              <w:rPr>
                <w:rFonts w:cs="Arial"/>
                <w:bCs w:val="0"/>
                <w:color w:val="000000" w:themeColor="text1"/>
                <w:szCs w:val="16"/>
              </w:rPr>
              <w:t>Dust Free</w:t>
            </w:r>
          </w:p>
        </w:tc>
        <w:tc>
          <w:tcPr>
            <w:tcW w:w="3370" w:type="pct"/>
            <w:shd w:val="clear" w:color="auto" w:fill="E2EFD9" w:themeFill="accent6" w:themeFillTint="33"/>
            <w:vAlign w:val="center"/>
          </w:tcPr>
          <w:p w14:paraId="17573D43" w14:textId="413D5013" w:rsidR="00783E2D" w:rsidRPr="0068521A" w:rsidRDefault="00783E2D" w:rsidP="008D670C">
            <w:pPr>
              <w:pStyle w:val="BodyText"/>
              <w:tabs>
                <w:tab w:val="clear" w:pos="360"/>
                <w:tab w:val="left" w:pos="213"/>
                <w:tab w:val="left" w:pos="284"/>
              </w:tabs>
              <w:ind w:right="0"/>
              <w:outlineLvl w:val="0"/>
              <w:rPr>
                <w:rFonts w:cs="Arial"/>
                <w:bCs w:val="0"/>
                <w:color w:val="000000" w:themeColor="text1"/>
                <w:szCs w:val="16"/>
              </w:rPr>
            </w:pPr>
            <w:r>
              <w:rPr>
                <w:rFonts w:cs="Arial"/>
                <w:bCs w:val="0"/>
                <w:color w:val="000000" w:themeColor="text1"/>
                <w:szCs w:val="16"/>
              </w:rPr>
              <w:t>5 minutes</w:t>
            </w:r>
          </w:p>
        </w:tc>
      </w:tr>
      <w:tr w:rsidR="00783E2D" w:rsidRPr="0068521A" w14:paraId="17573D4B" w14:textId="77777777" w:rsidTr="00783E2D">
        <w:trPr>
          <w:trHeight w:val="349"/>
        </w:trPr>
        <w:tc>
          <w:tcPr>
            <w:tcW w:w="1630" w:type="pct"/>
            <w:shd w:val="clear" w:color="auto" w:fill="F2F2F2" w:themeFill="background1" w:themeFillShade="F2"/>
            <w:vAlign w:val="center"/>
          </w:tcPr>
          <w:p w14:paraId="17573D47" w14:textId="19EAE6C1" w:rsidR="00783E2D" w:rsidRPr="0068521A" w:rsidRDefault="00783E2D" w:rsidP="008D670C">
            <w:pPr>
              <w:pStyle w:val="BodyText"/>
              <w:tabs>
                <w:tab w:val="left" w:pos="284"/>
              </w:tabs>
              <w:ind w:right="0"/>
              <w:outlineLvl w:val="0"/>
              <w:rPr>
                <w:rFonts w:cs="Arial"/>
                <w:bCs w:val="0"/>
                <w:color w:val="000000" w:themeColor="text1"/>
                <w:szCs w:val="16"/>
              </w:rPr>
            </w:pPr>
            <w:r>
              <w:rPr>
                <w:rFonts w:cs="Arial"/>
                <w:color w:val="000000" w:themeColor="text1"/>
                <w:szCs w:val="16"/>
              </w:rPr>
              <w:t>Sand/Overcoating Time</w:t>
            </w:r>
          </w:p>
        </w:tc>
        <w:tc>
          <w:tcPr>
            <w:tcW w:w="3370" w:type="pct"/>
            <w:shd w:val="clear" w:color="auto" w:fill="E2EFD9" w:themeFill="accent6" w:themeFillTint="33"/>
            <w:vAlign w:val="center"/>
          </w:tcPr>
          <w:p w14:paraId="17573D48" w14:textId="0E08D40F" w:rsidR="00783E2D" w:rsidRPr="0068521A" w:rsidRDefault="00783E2D" w:rsidP="008D670C">
            <w:pPr>
              <w:pStyle w:val="BodyText"/>
              <w:tabs>
                <w:tab w:val="clear" w:pos="360"/>
                <w:tab w:val="left" w:pos="213"/>
                <w:tab w:val="left" w:pos="284"/>
              </w:tabs>
              <w:ind w:right="0"/>
              <w:outlineLvl w:val="0"/>
              <w:rPr>
                <w:rFonts w:cs="Arial"/>
                <w:bCs w:val="0"/>
                <w:color w:val="000000" w:themeColor="text1"/>
                <w:szCs w:val="16"/>
              </w:rPr>
            </w:pPr>
            <w:r>
              <w:rPr>
                <w:rFonts w:cs="Arial"/>
                <w:color w:val="000000" w:themeColor="text1"/>
                <w:szCs w:val="16"/>
              </w:rPr>
              <w:t>Minimum 45 minutes</w:t>
            </w:r>
            <w:r>
              <w:rPr>
                <w:rFonts w:cs="Arial"/>
                <w:color w:val="000000" w:themeColor="text1"/>
                <w:szCs w:val="16"/>
              </w:rPr>
              <w:br/>
            </w:r>
            <w:r>
              <w:rPr>
                <w:rFonts w:cs="Arial"/>
                <w:bCs w:val="0"/>
                <w:color w:val="000000" w:themeColor="text1"/>
                <w:szCs w:val="16"/>
              </w:rPr>
              <w:t>based on average 1mm thickness (*)</w:t>
            </w:r>
          </w:p>
        </w:tc>
      </w:tr>
      <w:tr w:rsidR="00783E2D" w:rsidRPr="0068521A" w14:paraId="33F7EDE5" w14:textId="77777777" w:rsidTr="00783E2D">
        <w:trPr>
          <w:trHeight w:val="340"/>
        </w:trPr>
        <w:tc>
          <w:tcPr>
            <w:tcW w:w="1630" w:type="pct"/>
            <w:shd w:val="clear" w:color="auto" w:fill="F2F2F2" w:themeFill="background1" w:themeFillShade="F2"/>
            <w:vAlign w:val="center"/>
          </w:tcPr>
          <w:p w14:paraId="37001636" w14:textId="300717F5" w:rsidR="00783E2D" w:rsidRDefault="00783E2D" w:rsidP="00783E2D">
            <w:pPr>
              <w:pStyle w:val="BodyText"/>
              <w:tabs>
                <w:tab w:val="left" w:pos="284"/>
              </w:tabs>
              <w:ind w:right="0"/>
              <w:outlineLvl w:val="0"/>
              <w:rPr>
                <w:rFonts w:cs="Arial"/>
                <w:color w:val="000000" w:themeColor="text1"/>
                <w:szCs w:val="16"/>
              </w:rPr>
            </w:pPr>
            <w:r>
              <w:rPr>
                <w:rFonts w:cs="Arial"/>
                <w:color w:val="000000" w:themeColor="text1"/>
                <w:szCs w:val="16"/>
              </w:rPr>
              <w:t>Overcoat with:</w:t>
            </w:r>
          </w:p>
        </w:tc>
        <w:tc>
          <w:tcPr>
            <w:tcW w:w="3370" w:type="pct"/>
            <w:shd w:val="clear" w:color="auto" w:fill="E2EFD9" w:themeFill="accent6" w:themeFillTint="33"/>
            <w:vAlign w:val="center"/>
          </w:tcPr>
          <w:p w14:paraId="1960DC81" w14:textId="4BEDD823" w:rsidR="00783E2D" w:rsidRDefault="00783E2D" w:rsidP="00783E2D">
            <w:pPr>
              <w:pStyle w:val="BodyText"/>
              <w:tabs>
                <w:tab w:val="clear" w:pos="360"/>
                <w:tab w:val="left" w:pos="213"/>
                <w:tab w:val="left" w:pos="284"/>
              </w:tabs>
              <w:ind w:right="0"/>
              <w:outlineLvl w:val="0"/>
              <w:rPr>
                <w:rFonts w:cs="Arial"/>
                <w:color w:val="000000" w:themeColor="text1"/>
                <w:szCs w:val="16"/>
              </w:rPr>
            </w:pPr>
            <w:r>
              <w:rPr>
                <w:rFonts w:cs="Arial"/>
                <w:color w:val="000000" w:themeColor="text1"/>
                <w:szCs w:val="16"/>
              </w:rPr>
              <w:t>Any 2K PPG CT Primer or Surfacer</w:t>
            </w:r>
          </w:p>
        </w:tc>
      </w:tr>
      <w:tr w:rsidR="00783E2D" w:rsidRPr="0068521A" w14:paraId="66582C8F" w14:textId="77777777" w:rsidTr="00783E2D">
        <w:trPr>
          <w:trHeight w:val="632"/>
        </w:trPr>
        <w:tc>
          <w:tcPr>
            <w:tcW w:w="1630" w:type="pct"/>
            <w:shd w:val="clear" w:color="auto" w:fill="F2F2F2" w:themeFill="background1" w:themeFillShade="F2"/>
            <w:vAlign w:val="center"/>
          </w:tcPr>
          <w:p w14:paraId="45B047A6" w14:textId="5C509E74" w:rsidR="00783E2D" w:rsidRDefault="00783E2D" w:rsidP="00783E2D">
            <w:pPr>
              <w:pStyle w:val="BodyText"/>
              <w:tabs>
                <w:tab w:val="left" w:pos="284"/>
              </w:tabs>
              <w:ind w:right="0"/>
              <w:outlineLvl w:val="0"/>
              <w:rPr>
                <w:rFonts w:cs="Arial"/>
                <w:color w:val="000000" w:themeColor="text1"/>
                <w:szCs w:val="16"/>
              </w:rPr>
            </w:pPr>
            <w:r>
              <w:rPr>
                <w:rFonts w:cs="Arial"/>
                <w:color w:val="000000" w:themeColor="text1"/>
                <w:szCs w:val="16"/>
              </w:rPr>
              <w:t>Dry Film Thickness</w:t>
            </w:r>
          </w:p>
        </w:tc>
        <w:tc>
          <w:tcPr>
            <w:tcW w:w="3370" w:type="pct"/>
            <w:shd w:val="clear" w:color="auto" w:fill="E2EFD9" w:themeFill="accent6" w:themeFillTint="33"/>
            <w:vAlign w:val="center"/>
          </w:tcPr>
          <w:p w14:paraId="16B9860C" w14:textId="709E9D38" w:rsidR="00783E2D" w:rsidRDefault="00783E2D" w:rsidP="00783E2D">
            <w:pPr>
              <w:pStyle w:val="BodyText"/>
              <w:tabs>
                <w:tab w:val="clear" w:pos="360"/>
                <w:tab w:val="left" w:pos="213"/>
                <w:tab w:val="left" w:pos="284"/>
              </w:tabs>
              <w:ind w:right="0"/>
              <w:outlineLvl w:val="0"/>
              <w:rPr>
                <w:rFonts w:cs="Arial"/>
                <w:color w:val="000000" w:themeColor="text1"/>
                <w:szCs w:val="16"/>
              </w:rPr>
            </w:pPr>
            <w:r>
              <w:rPr>
                <w:rFonts w:cs="Arial"/>
                <w:color w:val="000000" w:themeColor="text1"/>
                <w:szCs w:val="16"/>
              </w:rPr>
              <w:t>Up to 25 mm</w:t>
            </w:r>
          </w:p>
        </w:tc>
      </w:tr>
    </w:tbl>
    <w:p w14:paraId="17573D4C" w14:textId="4A15BC0E" w:rsidR="002C0B20" w:rsidRPr="0068521A" w:rsidRDefault="00783E2D" w:rsidP="004A05CA">
      <w:pPr>
        <w:rPr>
          <w:rFonts w:ascii="Arial" w:hAnsi="Arial" w:cs="Arial"/>
          <w:sz w:val="20"/>
          <w:szCs w:val="20"/>
        </w:rPr>
      </w:pPr>
      <w:r>
        <w:rPr>
          <w:noProof/>
          <w:lang w:val="ru-RU" w:eastAsia="ru-RU"/>
        </w:rPr>
        <w:drawing>
          <wp:anchor distT="0" distB="0" distL="114300" distR="114300" simplePos="0" relativeHeight="251722752" behindDoc="0" locked="0" layoutInCell="1" allowOverlap="1" wp14:anchorId="31800906" wp14:editId="495F6FF0">
            <wp:simplePos x="0" y="0"/>
            <wp:positionH relativeFrom="margin">
              <wp:posOffset>0</wp:posOffset>
            </wp:positionH>
            <wp:positionV relativeFrom="paragraph">
              <wp:posOffset>84928</wp:posOffset>
            </wp:positionV>
            <wp:extent cx="722630" cy="744220"/>
            <wp:effectExtent l="0" t="0" r="1270" b="0"/>
            <wp:wrapNone/>
            <wp:docPr id="210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0" name="Picture 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630" cy="7442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7573D4D" w14:textId="73D64456" w:rsidR="002C0B20" w:rsidRPr="0068521A" w:rsidRDefault="002C0B20" w:rsidP="004A05CA">
      <w:pPr>
        <w:rPr>
          <w:rFonts w:ascii="Arial" w:hAnsi="Arial" w:cs="Arial"/>
          <w:sz w:val="20"/>
          <w:szCs w:val="20"/>
        </w:rPr>
      </w:pPr>
    </w:p>
    <w:p w14:paraId="17573D4E" w14:textId="77777777" w:rsidR="003F6E1A" w:rsidRPr="0068521A" w:rsidRDefault="003F6E1A" w:rsidP="004A05CA">
      <w:pPr>
        <w:rPr>
          <w:rFonts w:ascii="Arial" w:hAnsi="Arial" w:cs="Arial"/>
          <w:sz w:val="20"/>
          <w:szCs w:val="20"/>
        </w:rPr>
      </w:pPr>
    </w:p>
    <w:p w14:paraId="17573D4F" w14:textId="7BFABCE3" w:rsidR="00E1486F" w:rsidRDefault="00E1486F" w:rsidP="00E1486F">
      <w:pPr>
        <w:rPr>
          <w:rFonts w:ascii="Arial" w:hAnsi="Arial" w:cs="Arial"/>
          <w:sz w:val="20"/>
          <w:szCs w:val="20"/>
        </w:rPr>
      </w:pPr>
    </w:p>
    <w:p w14:paraId="17573D50" w14:textId="6E7FCD82" w:rsidR="00E1486F" w:rsidRDefault="00E1486F" w:rsidP="00E1486F">
      <w:pPr>
        <w:rPr>
          <w:rFonts w:ascii="Arial" w:hAnsi="Arial" w:cs="Arial"/>
          <w:sz w:val="20"/>
          <w:szCs w:val="20"/>
        </w:rPr>
      </w:pPr>
    </w:p>
    <w:p w14:paraId="17573D51" w14:textId="3CE71AC4" w:rsidR="00E1486F" w:rsidRDefault="00783E2D" w:rsidP="00E1486F">
      <w:pPr>
        <w:ind w:left="1418"/>
        <w:rPr>
          <w:rFonts w:ascii="Arial" w:hAnsi="Arial" w:cs="Arial"/>
          <w:sz w:val="20"/>
          <w:szCs w:val="20"/>
        </w:rPr>
      </w:pPr>
      <w:r>
        <w:rPr>
          <w:rFonts w:ascii="Arial" w:hAnsi="Arial" w:cs="Arial"/>
          <w:b/>
          <w:noProof/>
          <w:color w:val="181412"/>
          <w:lang w:val="ru-RU" w:eastAsia="ru-RU"/>
        </w:rPr>
        <w:drawing>
          <wp:anchor distT="0" distB="0" distL="114300" distR="114300" simplePos="0" relativeHeight="251707392" behindDoc="0" locked="0" layoutInCell="1" allowOverlap="1" wp14:anchorId="17573DB0" wp14:editId="6F8FA070">
            <wp:simplePos x="0" y="0"/>
            <wp:positionH relativeFrom="margin">
              <wp:posOffset>0</wp:posOffset>
            </wp:positionH>
            <wp:positionV relativeFrom="paragraph">
              <wp:posOffset>114138</wp:posOffset>
            </wp:positionV>
            <wp:extent cx="722630" cy="722630"/>
            <wp:effectExtent l="0" t="0" r="127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722630" cy="722630"/>
                    </a:xfrm>
                    <a:prstGeom prst="rect">
                      <a:avLst/>
                    </a:prstGeom>
                    <a:noFill/>
                  </pic:spPr>
                </pic:pic>
              </a:graphicData>
            </a:graphic>
            <wp14:sizeRelH relativeFrom="margin">
              <wp14:pctWidth>0</wp14:pctWidth>
            </wp14:sizeRelH>
            <wp14:sizeRelV relativeFrom="margin">
              <wp14:pctHeight>0</wp14:pctHeight>
            </wp14:sizeRelV>
          </wp:anchor>
        </w:drawing>
      </w:r>
      <w:r w:rsidR="00E1486F" w:rsidRPr="00E1486F">
        <w:rPr>
          <w:rFonts w:ascii="Arial" w:hAnsi="Arial" w:cs="Arial"/>
          <w:sz w:val="20"/>
          <w:szCs w:val="20"/>
        </w:rPr>
        <w:t xml:space="preserve"> </w:t>
      </w:r>
    </w:p>
    <w:p w14:paraId="08FAA474" w14:textId="1283A20D" w:rsidR="00783E2D" w:rsidRDefault="00783E2D" w:rsidP="00E1486F">
      <w:pPr>
        <w:ind w:left="1418"/>
        <w:rPr>
          <w:rFonts w:ascii="Arial" w:hAnsi="Arial" w:cs="Arial"/>
          <w:sz w:val="20"/>
          <w:szCs w:val="20"/>
        </w:rPr>
      </w:pPr>
    </w:p>
    <w:p w14:paraId="5EEC9121" w14:textId="348898F9" w:rsidR="00783E2D" w:rsidRDefault="00783E2D" w:rsidP="00E1486F">
      <w:pPr>
        <w:ind w:left="1418"/>
        <w:rPr>
          <w:rFonts w:ascii="Arial" w:hAnsi="Arial" w:cs="Arial"/>
          <w:sz w:val="20"/>
          <w:szCs w:val="20"/>
        </w:rPr>
      </w:pPr>
    </w:p>
    <w:p w14:paraId="77615734" w14:textId="6C5B626B" w:rsidR="00783E2D" w:rsidRDefault="00783E2D" w:rsidP="00E1486F">
      <w:pPr>
        <w:ind w:left="1418"/>
        <w:rPr>
          <w:rFonts w:ascii="Arial" w:hAnsi="Arial" w:cs="Arial"/>
          <w:sz w:val="20"/>
          <w:szCs w:val="20"/>
        </w:rPr>
      </w:pPr>
    </w:p>
    <w:p w14:paraId="08DB9EE2" w14:textId="6C6AE8E4" w:rsidR="00783E2D" w:rsidRDefault="00783E2D" w:rsidP="00E1486F">
      <w:pPr>
        <w:ind w:left="1418"/>
        <w:rPr>
          <w:rFonts w:ascii="Arial" w:hAnsi="Arial" w:cs="Arial"/>
          <w:sz w:val="20"/>
          <w:szCs w:val="20"/>
        </w:rPr>
      </w:pPr>
    </w:p>
    <w:p w14:paraId="5C7553C9" w14:textId="1C1C21A9" w:rsidR="00783E2D" w:rsidRDefault="00783E2D" w:rsidP="00E1486F">
      <w:pPr>
        <w:ind w:left="1418"/>
        <w:rPr>
          <w:rFonts w:ascii="Arial" w:hAnsi="Arial" w:cs="Arial"/>
          <w:sz w:val="20"/>
          <w:szCs w:val="20"/>
        </w:rPr>
      </w:pPr>
    </w:p>
    <w:p w14:paraId="7E44097D" w14:textId="77777777" w:rsidR="00783E2D" w:rsidRDefault="00783E2D" w:rsidP="00E1486F">
      <w:pPr>
        <w:ind w:left="1418"/>
        <w:rPr>
          <w:rFonts w:ascii="Arial" w:hAnsi="Arial" w:cs="Arial"/>
          <w:sz w:val="20"/>
          <w:szCs w:val="20"/>
        </w:rPr>
      </w:pPr>
    </w:p>
    <w:p w14:paraId="0307B8E0" w14:textId="3D193FD7" w:rsidR="00783E2D" w:rsidRPr="00783E2D" w:rsidRDefault="00783E2D" w:rsidP="00783E2D">
      <w:pPr>
        <w:rPr>
          <w:rFonts w:ascii="Arial" w:hAnsi="Arial" w:cs="Arial"/>
          <w:sz w:val="20"/>
          <w:szCs w:val="20"/>
        </w:rPr>
      </w:pPr>
      <w:r>
        <w:rPr>
          <w:rFonts w:ascii="Arial" w:hAnsi="Arial" w:cs="Arial"/>
          <w:sz w:val="20"/>
          <w:szCs w:val="20"/>
        </w:rPr>
        <w:t>(*) drying time</w:t>
      </w:r>
      <w:r w:rsidRPr="00783E2D">
        <w:rPr>
          <w:rFonts w:ascii="Arial" w:hAnsi="Arial" w:cs="Arial"/>
          <w:sz w:val="20"/>
          <w:szCs w:val="20"/>
        </w:rPr>
        <w:t xml:space="preserve"> can vary according to film thickness.</w:t>
      </w:r>
    </w:p>
    <w:p w14:paraId="58CCC1F0" w14:textId="62B9C7AE" w:rsidR="00783E2D" w:rsidRPr="00783E2D" w:rsidRDefault="00783E2D" w:rsidP="00783E2D">
      <w:pPr>
        <w:rPr>
          <w:rFonts w:ascii="Arial" w:hAnsi="Arial" w:cs="Arial"/>
          <w:sz w:val="20"/>
          <w:szCs w:val="20"/>
        </w:rPr>
      </w:pPr>
      <w:r w:rsidRPr="00783E2D">
        <w:rPr>
          <w:rFonts w:ascii="Arial" w:hAnsi="Arial" w:cs="Arial"/>
          <w:sz w:val="20"/>
          <w:szCs w:val="20"/>
        </w:rPr>
        <w:t xml:space="preserve">Due to </w:t>
      </w:r>
      <w:r w:rsidR="00286216" w:rsidRPr="00783E2D">
        <w:rPr>
          <w:rFonts w:ascii="Arial" w:hAnsi="Arial" w:cs="Arial"/>
          <w:sz w:val="20"/>
          <w:szCs w:val="20"/>
        </w:rPr>
        <w:t>exothermic</w:t>
      </w:r>
      <w:r w:rsidRPr="00783E2D">
        <w:rPr>
          <w:rFonts w:ascii="Arial" w:hAnsi="Arial" w:cs="Arial"/>
          <w:sz w:val="20"/>
          <w:szCs w:val="20"/>
        </w:rPr>
        <w:t xml:space="preserve"> reaction that happens in the putty, higher film thickness will generate a warmer temperature inside the film so the drying will be faster</w:t>
      </w:r>
      <w:r>
        <w:rPr>
          <w:rFonts w:ascii="Arial" w:hAnsi="Arial" w:cs="Arial"/>
          <w:sz w:val="20"/>
          <w:szCs w:val="20"/>
        </w:rPr>
        <w:t>.</w:t>
      </w:r>
    </w:p>
    <w:p w14:paraId="17573D8E" w14:textId="77777777" w:rsidR="00DF520D" w:rsidRPr="00972C29" w:rsidRDefault="00972C29" w:rsidP="0027750B">
      <w:pPr>
        <w:tabs>
          <w:tab w:val="left" w:pos="284"/>
        </w:tabs>
        <w:rPr>
          <w:rFonts w:ascii="Arial" w:hAnsi="Arial" w:cs="Arial"/>
          <w:b/>
          <w:color w:val="2073A4"/>
          <w:sz w:val="40"/>
          <w:szCs w:val="40"/>
        </w:rPr>
      </w:pPr>
      <w:r>
        <w:rPr>
          <w:rFonts w:ascii="Arial" w:hAnsi="Arial" w:cs="Arial"/>
          <w:b/>
          <w:color w:val="2073A4"/>
          <w:sz w:val="40"/>
          <w:szCs w:val="40"/>
        </w:rPr>
        <w:lastRenderedPageBreak/>
        <w:t>Health</w:t>
      </w:r>
      <w:r w:rsidR="00DF520D" w:rsidRPr="00972C29">
        <w:rPr>
          <w:rFonts w:ascii="Arial" w:hAnsi="Arial" w:cs="Arial"/>
          <w:b/>
          <w:color w:val="2073A4"/>
          <w:sz w:val="40"/>
          <w:szCs w:val="40"/>
        </w:rPr>
        <w:t xml:space="preserve"> </w:t>
      </w:r>
      <w:r>
        <w:rPr>
          <w:rFonts w:ascii="Arial" w:hAnsi="Arial" w:cs="Arial"/>
          <w:b/>
          <w:color w:val="2073A4"/>
          <w:sz w:val="40"/>
          <w:szCs w:val="40"/>
        </w:rPr>
        <w:t>and Safety</w:t>
      </w:r>
    </w:p>
    <w:p w14:paraId="17573D8F" w14:textId="77777777" w:rsidR="00DF520D" w:rsidRDefault="00DF520D" w:rsidP="0027750B">
      <w:pPr>
        <w:tabs>
          <w:tab w:val="left" w:pos="284"/>
        </w:tabs>
        <w:rPr>
          <w:rFonts w:ascii="Arial" w:hAnsi="Arial" w:cs="Arial"/>
          <w:color w:val="000000" w:themeColor="text1"/>
          <w:sz w:val="20"/>
          <w:szCs w:val="20"/>
        </w:rPr>
      </w:pPr>
    </w:p>
    <w:p w14:paraId="17573D90" w14:textId="77777777" w:rsidR="00DA0917" w:rsidRPr="00F178EF" w:rsidRDefault="00972C29" w:rsidP="00DA0917">
      <w:pPr>
        <w:ind w:left="1440"/>
        <w:rPr>
          <w:rFonts w:ascii="Arial" w:hAnsi="Arial" w:cs="Arial"/>
        </w:rPr>
      </w:pPr>
      <w:r w:rsidRPr="00F178EF">
        <w:rPr>
          <w:rFonts w:ascii="Arial" w:hAnsi="Arial" w:cs="Arial"/>
          <w:noProof/>
          <w:lang w:val="ru-RU" w:eastAsia="ru-RU"/>
        </w:rPr>
        <mc:AlternateContent>
          <mc:Choice Requires="wps">
            <w:drawing>
              <wp:anchor distT="0" distB="0" distL="114300" distR="114300" simplePos="0" relativeHeight="251716608" behindDoc="0" locked="0" layoutInCell="1" allowOverlap="1" wp14:anchorId="17573DCA" wp14:editId="17573DCB">
                <wp:simplePos x="0" y="0"/>
                <wp:positionH relativeFrom="column">
                  <wp:posOffset>-2377</wp:posOffset>
                </wp:positionH>
                <wp:positionV relativeFrom="paragraph">
                  <wp:posOffset>21590</wp:posOffset>
                </wp:positionV>
                <wp:extent cx="6325235" cy="746760"/>
                <wp:effectExtent l="0" t="0" r="18415" b="15240"/>
                <wp:wrapNone/>
                <wp:docPr id="35" name="Rectangle à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5235" cy="746760"/>
                        </a:xfrm>
                        <a:prstGeom prst="roundRect">
                          <a:avLst>
                            <a:gd name="adj" fmla="val 16667"/>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95AA5" id="Rectangle à coins arrondis 35" o:spid="_x0000_s1026" style="position:absolute;margin-left:-.2pt;margin-top:1.7pt;width:498.05pt;height:5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" filled="f" strokecolor="gray"/>
            </w:pict>
          </mc:Fallback>
        </mc:AlternateContent>
      </w:r>
    </w:p>
    <w:p w14:paraId="17573D91" w14:textId="5D03FC70" w:rsidR="00DA0917" w:rsidRPr="00F178EF" w:rsidRDefault="00DA0917" w:rsidP="00DA0917">
      <w:pPr>
        <w:spacing w:line="360" w:lineRule="auto"/>
        <w:ind w:left="270"/>
        <w:rPr>
          <w:rFonts w:ascii="Helvetica" w:hAnsi="Helvetica"/>
          <w:noProof/>
          <w:color w:val="181412"/>
          <w:sz w:val="18"/>
          <w:lang w:val="en-US"/>
        </w:rPr>
      </w:pPr>
      <w:r w:rsidRPr="00F178EF">
        <w:rPr>
          <w:rFonts w:ascii="Helvetica" w:hAnsi="Helvetica"/>
          <w:noProof/>
          <w:color w:val="181412"/>
          <w:sz w:val="18"/>
          <w:lang w:val="en-US"/>
        </w:rPr>
        <w:t>The EU limit for this</w:t>
      </w:r>
      <w:r w:rsidR="000528DB">
        <w:rPr>
          <w:rFonts w:ascii="Helvetica" w:hAnsi="Helvetica"/>
          <w:noProof/>
          <w:color w:val="181412"/>
          <w:sz w:val="18"/>
          <w:lang w:val="en-US"/>
        </w:rPr>
        <w:t xml:space="preserve"> product (product category:IIB.b</w:t>
      </w:r>
      <w:r w:rsidRPr="00F178EF">
        <w:rPr>
          <w:rFonts w:ascii="Helvetica" w:hAnsi="Helvetica"/>
          <w:noProof/>
          <w:color w:val="181412"/>
          <w:sz w:val="18"/>
          <w:lang w:val="en-US"/>
        </w:rPr>
        <w:t xml:space="preserve">) in ready for use form is max. </w:t>
      </w:r>
      <w:r w:rsidR="000528DB">
        <w:rPr>
          <w:rFonts w:ascii="Helvetica" w:hAnsi="Helvetica"/>
          <w:noProof/>
          <w:color w:val="181412"/>
          <w:sz w:val="18"/>
          <w:lang w:val="en-US"/>
        </w:rPr>
        <w:t>250</w:t>
      </w:r>
      <w:r w:rsidRPr="00F178EF">
        <w:rPr>
          <w:rFonts w:ascii="Helvetica" w:hAnsi="Helvetica"/>
          <w:noProof/>
          <w:color w:val="181412"/>
          <w:sz w:val="18"/>
          <w:lang w:val="en-US"/>
        </w:rPr>
        <w:t xml:space="preserve">g/l of VOC. </w:t>
      </w:r>
    </w:p>
    <w:p w14:paraId="17573D92" w14:textId="41801030" w:rsidR="00DA0917" w:rsidRDefault="00DA0917" w:rsidP="00DA0917">
      <w:pPr>
        <w:spacing w:line="360" w:lineRule="auto"/>
        <w:ind w:left="270"/>
        <w:rPr>
          <w:rFonts w:ascii="Helvetica" w:hAnsi="Helvetica"/>
          <w:noProof/>
          <w:color w:val="181412"/>
          <w:sz w:val="18"/>
          <w:lang w:val="en-US"/>
        </w:rPr>
      </w:pPr>
      <w:r w:rsidRPr="00F178EF">
        <w:rPr>
          <w:rFonts w:ascii="Helvetica" w:hAnsi="Helvetica"/>
          <w:noProof/>
          <w:color w:val="181412"/>
          <w:sz w:val="18"/>
          <w:lang w:val="en-US"/>
        </w:rPr>
        <w:t xml:space="preserve">The VOC content of this product in ready for use form is </w:t>
      </w:r>
      <w:r w:rsidR="000528DB">
        <w:rPr>
          <w:rFonts w:ascii="Helvetica" w:hAnsi="Helvetica"/>
          <w:noProof/>
          <w:color w:val="181412"/>
          <w:sz w:val="18"/>
          <w:lang w:val="en-US"/>
        </w:rPr>
        <w:t xml:space="preserve">0 </w:t>
      </w:r>
      <w:r w:rsidRPr="00F178EF">
        <w:rPr>
          <w:rFonts w:ascii="Helvetica" w:hAnsi="Helvetica"/>
          <w:noProof/>
          <w:color w:val="181412"/>
          <w:sz w:val="18"/>
          <w:lang w:val="en-US"/>
        </w:rPr>
        <w:t>g/l. Depending on the</w:t>
      </w:r>
      <w:r>
        <w:rPr>
          <w:rFonts w:ascii="Helvetica" w:hAnsi="Helvetica"/>
          <w:noProof/>
          <w:color w:val="181412"/>
          <w:sz w:val="18"/>
          <w:lang w:val="en-US"/>
        </w:rPr>
        <w:t xml:space="preserve"> </w:t>
      </w:r>
      <w:r w:rsidRPr="00F178EF">
        <w:rPr>
          <w:rFonts w:ascii="Helvetica" w:hAnsi="Helvetica"/>
          <w:noProof/>
          <w:color w:val="181412"/>
          <w:sz w:val="18"/>
          <w:lang w:val="en-US"/>
        </w:rPr>
        <w:t>chosen mode of use,</w:t>
      </w:r>
    </w:p>
    <w:p w14:paraId="17573D93" w14:textId="77777777" w:rsidR="00DA0917" w:rsidRPr="00F178EF" w:rsidRDefault="00DA0917" w:rsidP="00DA0917">
      <w:pPr>
        <w:spacing w:line="360" w:lineRule="auto"/>
        <w:ind w:left="270"/>
        <w:rPr>
          <w:rFonts w:ascii="Helvetica" w:hAnsi="Helvetica"/>
          <w:noProof/>
          <w:color w:val="181412"/>
          <w:sz w:val="18"/>
          <w:lang w:val="en-US"/>
        </w:rPr>
      </w:pPr>
      <w:r w:rsidRPr="00F178EF">
        <w:rPr>
          <w:rFonts w:ascii="Helvetica" w:hAnsi="Helvetica"/>
          <w:noProof/>
          <w:color w:val="181412"/>
          <w:sz w:val="18"/>
          <w:lang w:val="en-US"/>
        </w:rPr>
        <w:t>the actual ready to use VOC of this product may be lower than that specified by the EU Directive code.</w:t>
      </w:r>
    </w:p>
    <w:p w14:paraId="17573D94" w14:textId="77777777" w:rsidR="00DA0917" w:rsidRDefault="00DA0917" w:rsidP="0027750B">
      <w:pPr>
        <w:tabs>
          <w:tab w:val="left" w:pos="284"/>
        </w:tabs>
        <w:rPr>
          <w:rFonts w:ascii="Arial" w:hAnsi="Arial" w:cs="Arial"/>
          <w:color w:val="000000" w:themeColor="text1"/>
          <w:sz w:val="20"/>
          <w:szCs w:val="20"/>
        </w:rPr>
      </w:pPr>
    </w:p>
    <w:p w14:paraId="17573D95" w14:textId="77777777" w:rsidR="00DF520D" w:rsidRPr="00DF520D" w:rsidRDefault="00DF520D" w:rsidP="00DF520D">
      <w:pPr>
        <w:tabs>
          <w:tab w:val="left" w:pos="284"/>
        </w:tabs>
        <w:rPr>
          <w:rFonts w:ascii="Arial" w:hAnsi="Arial" w:cs="Arial"/>
          <w:color w:val="000000" w:themeColor="text1"/>
          <w:sz w:val="20"/>
          <w:szCs w:val="20"/>
        </w:rPr>
      </w:pPr>
      <w:r w:rsidRPr="00DF520D">
        <w:rPr>
          <w:rFonts w:ascii="Arial" w:hAnsi="Arial" w:cs="Arial"/>
          <w:color w:val="000000" w:themeColor="text1"/>
          <w:sz w:val="20"/>
          <w:szCs w:val="20"/>
        </w:rPr>
        <w:t>These products are for professional use only, and are not to be used for purposes other than those specified. The information on this TDS is based on present scientific and technical knowledge, and it is the responsibility of the user to take all necessary steps in order to ensure the suitability of the product for the intended purpose. For Health and Safety information please refer to the material Safety Data Sheet, also available at: www.ppgrefinish.com</w:t>
      </w:r>
    </w:p>
    <w:p w14:paraId="17573D96" w14:textId="77777777" w:rsidR="00DF520D" w:rsidRPr="00DF520D" w:rsidRDefault="00DF520D" w:rsidP="00DF520D">
      <w:pPr>
        <w:tabs>
          <w:tab w:val="left" w:pos="284"/>
        </w:tabs>
        <w:rPr>
          <w:rFonts w:ascii="Arial" w:hAnsi="Arial" w:cs="Arial"/>
          <w:color w:val="000000" w:themeColor="text1"/>
          <w:sz w:val="20"/>
          <w:szCs w:val="20"/>
        </w:rPr>
      </w:pPr>
    </w:p>
    <w:p w14:paraId="17573D97" w14:textId="77777777" w:rsidR="00DF520D" w:rsidRPr="00DF520D" w:rsidRDefault="00DF520D" w:rsidP="00DF520D">
      <w:pPr>
        <w:tabs>
          <w:tab w:val="left" w:pos="284"/>
        </w:tabs>
        <w:rPr>
          <w:rFonts w:ascii="Arial" w:hAnsi="Arial" w:cs="Arial"/>
          <w:color w:val="000000" w:themeColor="text1"/>
          <w:sz w:val="20"/>
          <w:szCs w:val="20"/>
        </w:rPr>
      </w:pPr>
    </w:p>
    <w:p w14:paraId="17573D98" w14:textId="77777777" w:rsidR="00DF520D" w:rsidRPr="00DF520D" w:rsidRDefault="00DF520D" w:rsidP="00DF520D">
      <w:pPr>
        <w:tabs>
          <w:tab w:val="left" w:pos="284"/>
        </w:tabs>
        <w:rPr>
          <w:rFonts w:ascii="Arial" w:hAnsi="Arial" w:cs="Arial"/>
          <w:b/>
          <w:color w:val="000000" w:themeColor="text1"/>
          <w:sz w:val="20"/>
          <w:szCs w:val="20"/>
        </w:rPr>
      </w:pPr>
      <w:r w:rsidRPr="00DF520D">
        <w:rPr>
          <w:rFonts w:ascii="Arial" w:hAnsi="Arial" w:cs="Arial"/>
          <w:b/>
          <w:color w:val="000000" w:themeColor="text1"/>
          <w:sz w:val="20"/>
          <w:szCs w:val="20"/>
        </w:rPr>
        <w:t>For further information please contact:</w:t>
      </w:r>
    </w:p>
    <w:p w14:paraId="17573D99" w14:textId="77777777" w:rsidR="00DF520D" w:rsidRPr="00DF520D" w:rsidRDefault="00DF520D" w:rsidP="00DF520D">
      <w:pPr>
        <w:tabs>
          <w:tab w:val="left" w:pos="284"/>
        </w:tabs>
        <w:rPr>
          <w:rFonts w:ascii="Arial" w:hAnsi="Arial" w:cs="Arial"/>
          <w:color w:val="000000" w:themeColor="text1"/>
          <w:sz w:val="20"/>
          <w:szCs w:val="20"/>
        </w:rPr>
      </w:pPr>
      <w:r w:rsidRPr="00DF520D">
        <w:rPr>
          <w:rFonts w:ascii="Arial" w:hAnsi="Arial" w:cs="Arial"/>
          <w:color w:val="000000" w:themeColor="text1"/>
          <w:sz w:val="20"/>
          <w:szCs w:val="20"/>
        </w:rPr>
        <w:t>Customer Service Sales Group</w:t>
      </w:r>
    </w:p>
    <w:p w14:paraId="17573D9A" w14:textId="77777777" w:rsidR="00DF520D" w:rsidRPr="00DF520D" w:rsidRDefault="00DF520D" w:rsidP="00DF520D">
      <w:pPr>
        <w:tabs>
          <w:tab w:val="left" w:pos="284"/>
        </w:tabs>
        <w:rPr>
          <w:rFonts w:ascii="Arial" w:hAnsi="Arial" w:cs="Arial"/>
          <w:color w:val="000000" w:themeColor="text1"/>
          <w:sz w:val="20"/>
          <w:szCs w:val="20"/>
        </w:rPr>
      </w:pPr>
      <w:r w:rsidRPr="00DF520D">
        <w:rPr>
          <w:rFonts w:ascii="Arial" w:hAnsi="Arial" w:cs="Arial"/>
          <w:color w:val="000000" w:themeColor="text1"/>
          <w:sz w:val="20"/>
          <w:szCs w:val="20"/>
        </w:rPr>
        <w:t>PPG Industries (UK) Ltd</w:t>
      </w:r>
    </w:p>
    <w:p w14:paraId="17573D9B" w14:textId="77777777" w:rsidR="00DF520D" w:rsidRPr="00DF520D" w:rsidRDefault="00DF520D" w:rsidP="00DF520D">
      <w:pPr>
        <w:tabs>
          <w:tab w:val="left" w:pos="284"/>
        </w:tabs>
        <w:rPr>
          <w:rFonts w:ascii="Arial" w:hAnsi="Arial" w:cs="Arial"/>
          <w:color w:val="000000" w:themeColor="text1"/>
          <w:sz w:val="20"/>
          <w:szCs w:val="20"/>
        </w:rPr>
      </w:pPr>
      <w:r w:rsidRPr="00DF520D">
        <w:rPr>
          <w:rFonts w:ascii="Arial" w:hAnsi="Arial" w:cs="Arial"/>
          <w:color w:val="000000" w:themeColor="text1"/>
          <w:sz w:val="20"/>
          <w:szCs w:val="20"/>
        </w:rPr>
        <w:t>Needham Road</w:t>
      </w:r>
    </w:p>
    <w:p w14:paraId="17573D9C" w14:textId="77777777" w:rsidR="00DF520D" w:rsidRPr="00DF520D" w:rsidRDefault="00DF520D" w:rsidP="00DF520D">
      <w:pPr>
        <w:tabs>
          <w:tab w:val="left" w:pos="284"/>
        </w:tabs>
        <w:rPr>
          <w:rFonts w:ascii="Arial" w:hAnsi="Arial" w:cs="Arial"/>
          <w:color w:val="000000" w:themeColor="text1"/>
          <w:sz w:val="20"/>
          <w:szCs w:val="20"/>
        </w:rPr>
      </w:pPr>
      <w:r w:rsidRPr="00DF520D">
        <w:rPr>
          <w:rFonts w:ascii="Arial" w:hAnsi="Arial" w:cs="Arial"/>
          <w:color w:val="000000" w:themeColor="text1"/>
          <w:sz w:val="20"/>
          <w:szCs w:val="20"/>
        </w:rPr>
        <w:t>Stowmarket</w:t>
      </w:r>
    </w:p>
    <w:p w14:paraId="17573D9D" w14:textId="77777777" w:rsidR="00DF520D" w:rsidRPr="00DF520D" w:rsidRDefault="00DF520D" w:rsidP="00DF520D">
      <w:pPr>
        <w:tabs>
          <w:tab w:val="left" w:pos="284"/>
        </w:tabs>
        <w:rPr>
          <w:rFonts w:ascii="Arial" w:hAnsi="Arial" w:cs="Arial"/>
          <w:color w:val="000000" w:themeColor="text1"/>
          <w:sz w:val="20"/>
          <w:szCs w:val="20"/>
        </w:rPr>
      </w:pPr>
      <w:r w:rsidRPr="00DF520D">
        <w:rPr>
          <w:rFonts w:ascii="Arial" w:hAnsi="Arial" w:cs="Arial"/>
          <w:color w:val="000000" w:themeColor="text1"/>
          <w:sz w:val="20"/>
          <w:szCs w:val="20"/>
        </w:rPr>
        <w:t>Suffolk IP14 2AD</w:t>
      </w:r>
    </w:p>
    <w:p w14:paraId="17573D9E" w14:textId="77777777" w:rsidR="00DF520D" w:rsidRPr="00DF520D" w:rsidRDefault="00DF520D" w:rsidP="00DF520D">
      <w:pPr>
        <w:tabs>
          <w:tab w:val="left" w:pos="284"/>
        </w:tabs>
        <w:rPr>
          <w:rFonts w:ascii="Arial" w:hAnsi="Arial" w:cs="Arial"/>
          <w:b/>
          <w:color w:val="000000" w:themeColor="text1"/>
          <w:sz w:val="20"/>
          <w:szCs w:val="20"/>
        </w:rPr>
      </w:pPr>
      <w:r w:rsidRPr="00DF520D">
        <w:rPr>
          <w:rFonts w:ascii="Arial" w:hAnsi="Arial" w:cs="Arial"/>
          <w:b/>
          <w:color w:val="000000" w:themeColor="text1"/>
          <w:sz w:val="20"/>
          <w:szCs w:val="20"/>
        </w:rPr>
        <w:t>Tel:    01449 771771</w:t>
      </w:r>
    </w:p>
    <w:p w14:paraId="17573D9F" w14:textId="77777777" w:rsidR="009958E8" w:rsidRPr="00DF520D" w:rsidRDefault="00DF520D" w:rsidP="00DF520D">
      <w:pPr>
        <w:tabs>
          <w:tab w:val="left" w:pos="284"/>
        </w:tabs>
        <w:rPr>
          <w:rFonts w:ascii="Arial" w:eastAsia="Times New Roman" w:hAnsi="Arial" w:cs="Times New Roman"/>
          <w:b/>
          <w:bCs/>
          <w:color w:val="000000" w:themeColor="text1"/>
          <w:sz w:val="20"/>
          <w:szCs w:val="20"/>
        </w:rPr>
      </w:pPr>
      <w:r>
        <w:rPr>
          <w:noProof/>
          <w:lang w:val="ru-RU" w:eastAsia="ru-RU"/>
        </w:rPr>
        <mc:AlternateContent>
          <mc:Choice Requires="wps">
            <w:drawing>
              <wp:anchor distT="0" distB="0" distL="114300" distR="114300" simplePos="0" relativeHeight="251713536" behindDoc="0" locked="0" layoutInCell="1" allowOverlap="1" wp14:anchorId="17573DCC" wp14:editId="17573DCD">
                <wp:simplePos x="0" y="0"/>
                <wp:positionH relativeFrom="column">
                  <wp:posOffset>2727960</wp:posOffset>
                </wp:positionH>
                <wp:positionV relativeFrom="paragraph">
                  <wp:posOffset>676275</wp:posOffset>
                </wp:positionV>
                <wp:extent cx="4029075" cy="8477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29075" cy="847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573DE6" w14:textId="77777777" w:rsidR="00DF520D" w:rsidRPr="00DF520D" w:rsidRDefault="00DF520D" w:rsidP="00DF520D">
                            <w:pPr>
                              <w:pStyle w:val="Pa0"/>
                              <w:spacing w:line="240" w:lineRule="auto"/>
                              <w:rPr>
                                <w:rStyle w:val="A2"/>
                                <w:rFonts w:ascii="Arial" w:hAnsi="Arial" w:cs="Arial"/>
                                <w:sz w:val="14"/>
                                <w:szCs w:val="14"/>
                                <w:lang w:val="en-US"/>
                              </w:rPr>
                            </w:pPr>
                            <w:r w:rsidRPr="00DF520D">
                              <w:rPr>
                                <w:rStyle w:val="A2"/>
                                <w:rFonts w:ascii="Arial" w:hAnsi="Arial" w:cs="Arial"/>
                                <w:iCs/>
                                <w:sz w:val="14"/>
                                <w:szCs w:val="14"/>
                                <w:lang w:val="en-US"/>
                              </w:rPr>
                              <w:t xml:space="preserve">The </w:t>
                            </w:r>
                            <w:r w:rsidRPr="00DF520D">
                              <w:rPr>
                                <w:rStyle w:val="A2"/>
                                <w:rFonts w:ascii="Arial" w:hAnsi="Arial" w:cs="Arial"/>
                                <w:i/>
                                <w:iCs/>
                                <w:sz w:val="14"/>
                                <w:szCs w:val="14"/>
                                <w:lang w:val="en-US"/>
                              </w:rPr>
                              <w:t>PPG Logo</w:t>
                            </w:r>
                            <w:r w:rsidRPr="00DF520D">
                              <w:rPr>
                                <w:rStyle w:val="A2"/>
                                <w:rFonts w:ascii="Arial" w:hAnsi="Arial" w:cs="Arial"/>
                                <w:sz w:val="14"/>
                                <w:szCs w:val="14"/>
                                <w:lang w:val="en-US"/>
                              </w:rPr>
                              <w:t xml:space="preserve">, </w:t>
                            </w:r>
                            <w:r w:rsidRPr="00DF520D">
                              <w:rPr>
                                <w:rStyle w:val="A2"/>
                                <w:rFonts w:ascii="Arial" w:hAnsi="Arial" w:cs="Arial"/>
                                <w:i/>
                                <w:sz w:val="14"/>
                                <w:szCs w:val="14"/>
                                <w:lang w:val="en-US"/>
                              </w:rPr>
                              <w:t>Delfleet,</w:t>
                            </w:r>
                            <w:r w:rsidRPr="00DF520D">
                              <w:rPr>
                                <w:rStyle w:val="A2"/>
                                <w:rFonts w:ascii="Arial" w:hAnsi="Arial" w:cs="Arial"/>
                                <w:sz w:val="14"/>
                                <w:szCs w:val="14"/>
                                <w:lang w:val="en-US"/>
                              </w:rPr>
                              <w:t xml:space="preserve"> </w:t>
                            </w:r>
                            <w:r w:rsidRPr="00DF520D">
                              <w:rPr>
                                <w:rStyle w:val="A2"/>
                                <w:rFonts w:ascii="Arial" w:hAnsi="Arial" w:cs="Arial"/>
                                <w:i/>
                                <w:iCs/>
                                <w:sz w:val="14"/>
                                <w:szCs w:val="14"/>
                                <w:lang w:val="en-US"/>
                              </w:rPr>
                              <w:t xml:space="preserve">Delfleet One </w:t>
                            </w:r>
                            <w:r w:rsidRPr="00DF520D">
                              <w:rPr>
                                <w:rStyle w:val="A2"/>
                                <w:rFonts w:ascii="Arial" w:hAnsi="Arial" w:cs="Arial"/>
                                <w:sz w:val="14"/>
                                <w:szCs w:val="14"/>
                                <w:lang w:val="en-US"/>
                              </w:rPr>
                              <w:t xml:space="preserve">and </w:t>
                            </w:r>
                            <w:r w:rsidRPr="00DF520D">
                              <w:rPr>
                                <w:rStyle w:val="A2"/>
                                <w:rFonts w:ascii="Arial" w:hAnsi="Arial" w:cs="Arial"/>
                                <w:i/>
                                <w:iCs/>
                                <w:sz w:val="14"/>
                                <w:szCs w:val="14"/>
                                <w:lang w:val="en-US"/>
                              </w:rPr>
                              <w:t xml:space="preserve">PaintManager </w:t>
                            </w:r>
                            <w:r w:rsidRPr="00DF520D">
                              <w:rPr>
                                <w:rStyle w:val="A2"/>
                                <w:rFonts w:ascii="Arial" w:hAnsi="Arial" w:cs="Arial"/>
                                <w:sz w:val="14"/>
                                <w:szCs w:val="14"/>
                                <w:lang w:val="en-US"/>
                              </w:rPr>
                              <w:t xml:space="preserve">are registered trademarks and </w:t>
                            </w:r>
                            <w:r w:rsidRPr="00DF520D">
                              <w:rPr>
                                <w:rStyle w:val="A2"/>
                                <w:rFonts w:ascii="Arial" w:hAnsi="Arial" w:cs="Arial"/>
                                <w:i/>
                                <w:iCs/>
                                <w:sz w:val="14"/>
                                <w:szCs w:val="14"/>
                                <w:lang w:val="en-US"/>
                              </w:rPr>
                              <w:t xml:space="preserve">RapidMatch </w:t>
                            </w:r>
                            <w:r w:rsidRPr="00DF520D">
                              <w:rPr>
                                <w:rStyle w:val="A2"/>
                                <w:rFonts w:ascii="Arial" w:hAnsi="Arial" w:cs="Arial"/>
                                <w:sz w:val="14"/>
                                <w:szCs w:val="14"/>
                                <w:lang w:val="en-US"/>
                              </w:rPr>
                              <w:t xml:space="preserve">is a trademark of PPG Industries Ohio, Inc. </w:t>
                            </w:r>
                          </w:p>
                          <w:p w14:paraId="17573DE7" w14:textId="02D67E93" w:rsidR="00DF520D" w:rsidRPr="00DF520D" w:rsidRDefault="00DF520D" w:rsidP="00DF520D">
                            <w:pPr>
                              <w:pStyle w:val="Pa0"/>
                              <w:spacing w:line="240" w:lineRule="auto"/>
                              <w:rPr>
                                <w:rFonts w:ascii="Arial" w:hAnsi="Arial" w:cs="Arial"/>
                                <w:color w:val="000000"/>
                                <w:sz w:val="14"/>
                                <w:szCs w:val="14"/>
                                <w:lang w:val="en-US"/>
                              </w:rPr>
                            </w:pPr>
                            <w:r w:rsidRPr="00DF520D">
                              <w:rPr>
                                <w:rStyle w:val="A2"/>
                                <w:rFonts w:ascii="Arial" w:hAnsi="Arial" w:cs="Arial"/>
                                <w:sz w:val="14"/>
                                <w:szCs w:val="14"/>
                                <w:lang w:val="en-US"/>
                              </w:rPr>
                              <w:t>© 20</w:t>
                            </w:r>
                            <w:r w:rsidR="000528DB">
                              <w:rPr>
                                <w:rStyle w:val="A2"/>
                                <w:rFonts w:ascii="Arial" w:hAnsi="Arial" w:cs="Arial"/>
                                <w:sz w:val="14"/>
                                <w:szCs w:val="14"/>
                                <w:lang w:val="en-US"/>
                              </w:rPr>
                              <w:t>21</w:t>
                            </w:r>
                            <w:r w:rsidRPr="00DF520D">
                              <w:rPr>
                                <w:rStyle w:val="A2"/>
                                <w:rFonts w:ascii="Arial" w:hAnsi="Arial" w:cs="Arial"/>
                                <w:sz w:val="14"/>
                                <w:szCs w:val="14"/>
                                <w:lang w:val="en-US"/>
                              </w:rPr>
                              <w:t xml:space="preserve"> PPG Industries, all rights reserved. </w:t>
                            </w:r>
                            <w:r w:rsidRPr="00DF520D">
                              <w:rPr>
                                <w:rFonts w:ascii="Arial" w:hAnsi="Arial"/>
                                <w:color w:val="000000" w:themeColor="text1"/>
                                <w:sz w:val="14"/>
                                <w:szCs w:val="14"/>
                              </w:rPr>
                              <w:t xml:space="preserve">Copyright in the above product numbers that are original is asserted by PPG Industries. </w:t>
                            </w:r>
                          </w:p>
                          <w:p w14:paraId="17573DE8" w14:textId="77777777" w:rsidR="00DF520D" w:rsidRPr="000576EC" w:rsidRDefault="00DF520D" w:rsidP="00DF520D">
                            <w:pPr>
                              <w:rPr>
                                <w:rFonts w:ascii="Arial" w:hAnsi="Arial"/>
                                <w:bCs/>
                                <w:color w:val="000000"/>
                                <w:sz w:val="16"/>
                                <w:szCs w:val="16"/>
                              </w:rPr>
                            </w:pPr>
                          </w:p>
                          <w:p w14:paraId="17573DE9" w14:textId="77777777" w:rsidR="00DF520D" w:rsidRPr="000576EC" w:rsidRDefault="00DF520D" w:rsidP="00DF520D">
                            <w:pPr>
                              <w:tabs>
                                <w:tab w:val="left" w:pos="360"/>
                              </w:tabs>
                              <w:rPr>
                                <w:rFonts w:ascii="Arial" w:hAnsi="Arial"/>
                                <w:bCs/>
                                <w:color w:val="000000"/>
                                <w:sz w:val="16"/>
                                <w:szCs w:val="16"/>
                              </w:rPr>
                            </w:pPr>
                            <w:r w:rsidRPr="000576EC">
                              <w:rPr>
                                <w:rFonts w:ascii="Arial" w:hAnsi="Arial"/>
                                <w:bCs/>
                                <w:color w:val="000000"/>
                                <w:sz w:val="16"/>
                                <w:szCs w:val="16"/>
                              </w:rPr>
                              <w:t>THESE PRODUCTS ARE FOR PROFESSIONAL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3DCC" id="Text Box 21" o:spid="_x0000_s1030" type="#_x0000_t202" style="position:absolute;margin-left:214.8pt;margin-top:53.25pt;width:317.25pt;height:6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" filled="f" stroked="f">
                <v:textbox>
                  <w:txbxContent>
                    <w:p w14:paraId="17573DE6" w14:textId="77777777" w:rsidR="00DF520D" w:rsidRPr="00DF520D" w:rsidRDefault="00DF520D" w:rsidP="00DF520D">
                      <w:pPr>
                        <w:pStyle w:val="Pa0"/>
                        <w:spacing w:line="240" w:lineRule="auto"/>
                        <w:rPr>
                          <w:rStyle w:val="A2"/>
                          <w:rFonts w:ascii="Arial" w:hAnsi="Arial" w:cs="Arial"/>
                          <w:sz w:val="14"/>
                          <w:szCs w:val="14"/>
                          <w:lang w:val="en-US"/>
                        </w:rPr>
                      </w:pPr>
                      <w:r w:rsidRPr="00DF520D">
                        <w:rPr>
                          <w:rStyle w:val="A2"/>
                          <w:rFonts w:ascii="Arial" w:hAnsi="Arial" w:cs="Arial"/>
                          <w:iCs/>
                          <w:sz w:val="14"/>
                          <w:szCs w:val="14"/>
                          <w:lang w:val="en-US"/>
                        </w:rPr>
                        <w:t xml:space="preserve">The </w:t>
                      </w:r>
                      <w:r w:rsidRPr="00DF520D">
                        <w:rPr>
                          <w:rStyle w:val="A2"/>
                          <w:rFonts w:ascii="Arial" w:hAnsi="Arial" w:cs="Arial"/>
                          <w:i/>
                          <w:iCs/>
                          <w:sz w:val="14"/>
                          <w:szCs w:val="14"/>
                          <w:lang w:val="en-US"/>
                        </w:rPr>
                        <w:t>PPG Logo</w:t>
                      </w:r>
                      <w:r w:rsidRPr="00DF520D">
                        <w:rPr>
                          <w:rStyle w:val="A2"/>
                          <w:rFonts w:ascii="Arial" w:hAnsi="Arial" w:cs="Arial"/>
                          <w:sz w:val="14"/>
                          <w:szCs w:val="14"/>
                          <w:lang w:val="en-US"/>
                        </w:rPr>
                        <w:t xml:space="preserve">, </w:t>
                      </w:r>
                      <w:r w:rsidRPr="00DF520D">
                        <w:rPr>
                          <w:rStyle w:val="A2"/>
                          <w:rFonts w:ascii="Arial" w:hAnsi="Arial" w:cs="Arial"/>
                          <w:i/>
                          <w:sz w:val="14"/>
                          <w:szCs w:val="14"/>
                          <w:lang w:val="en-US"/>
                        </w:rPr>
                        <w:t>Delfleet,</w:t>
                      </w:r>
                      <w:r w:rsidRPr="00DF520D">
                        <w:rPr>
                          <w:rStyle w:val="A2"/>
                          <w:rFonts w:ascii="Arial" w:hAnsi="Arial" w:cs="Arial"/>
                          <w:sz w:val="14"/>
                          <w:szCs w:val="14"/>
                          <w:lang w:val="en-US"/>
                        </w:rPr>
                        <w:t xml:space="preserve"> </w:t>
                      </w:r>
                      <w:r w:rsidRPr="00DF520D">
                        <w:rPr>
                          <w:rStyle w:val="A2"/>
                          <w:rFonts w:ascii="Arial" w:hAnsi="Arial" w:cs="Arial"/>
                          <w:i/>
                          <w:iCs/>
                          <w:sz w:val="14"/>
                          <w:szCs w:val="14"/>
                          <w:lang w:val="en-US"/>
                        </w:rPr>
                        <w:t xml:space="preserve">Delfleet One </w:t>
                      </w:r>
                      <w:r w:rsidRPr="00DF520D">
                        <w:rPr>
                          <w:rStyle w:val="A2"/>
                          <w:rFonts w:ascii="Arial" w:hAnsi="Arial" w:cs="Arial"/>
                          <w:sz w:val="14"/>
                          <w:szCs w:val="14"/>
                          <w:lang w:val="en-US"/>
                        </w:rPr>
                        <w:t xml:space="preserve">and </w:t>
                      </w:r>
                      <w:r w:rsidRPr="00DF520D">
                        <w:rPr>
                          <w:rStyle w:val="A2"/>
                          <w:rFonts w:ascii="Arial" w:hAnsi="Arial" w:cs="Arial"/>
                          <w:i/>
                          <w:iCs/>
                          <w:sz w:val="14"/>
                          <w:szCs w:val="14"/>
                          <w:lang w:val="en-US"/>
                        </w:rPr>
                        <w:t xml:space="preserve">PaintManager </w:t>
                      </w:r>
                      <w:r w:rsidRPr="00DF520D">
                        <w:rPr>
                          <w:rStyle w:val="A2"/>
                          <w:rFonts w:ascii="Arial" w:hAnsi="Arial" w:cs="Arial"/>
                          <w:sz w:val="14"/>
                          <w:szCs w:val="14"/>
                          <w:lang w:val="en-US"/>
                        </w:rPr>
                        <w:t xml:space="preserve">are registered trademarks and </w:t>
                      </w:r>
                      <w:r w:rsidRPr="00DF520D">
                        <w:rPr>
                          <w:rStyle w:val="A2"/>
                          <w:rFonts w:ascii="Arial" w:hAnsi="Arial" w:cs="Arial"/>
                          <w:i/>
                          <w:iCs/>
                          <w:sz w:val="14"/>
                          <w:szCs w:val="14"/>
                          <w:lang w:val="en-US"/>
                        </w:rPr>
                        <w:t xml:space="preserve">RapidMatch </w:t>
                      </w:r>
                      <w:r w:rsidRPr="00DF520D">
                        <w:rPr>
                          <w:rStyle w:val="A2"/>
                          <w:rFonts w:ascii="Arial" w:hAnsi="Arial" w:cs="Arial"/>
                          <w:sz w:val="14"/>
                          <w:szCs w:val="14"/>
                          <w:lang w:val="en-US"/>
                        </w:rPr>
                        <w:t xml:space="preserve">is a trademark of PPG Industries Ohio, Inc. </w:t>
                      </w:r>
                    </w:p>
                    <w:p w14:paraId="17573DE7" w14:textId="02D67E93" w:rsidR="00DF520D" w:rsidRPr="00DF520D" w:rsidRDefault="00DF520D" w:rsidP="00DF520D">
                      <w:pPr>
                        <w:pStyle w:val="Pa0"/>
                        <w:spacing w:line="240" w:lineRule="auto"/>
                        <w:rPr>
                          <w:rFonts w:ascii="Arial" w:hAnsi="Arial" w:cs="Arial"/>
                          <w:color w:val="000000"/>
                          <w:sz w:val="14"/>
                          <w:szCs w:val="14"/>
                          <w:lang w:val="en-US"/>
                        </w:rPr>
                      </w:pPr>
                      <w:r w:rsidRPr="00DF520D">
                        <w:rPr>
                          <w:rStyle w:val="A2"/>
                          <w:rFonts w:ascii="Arial" w:hAnsi="Arial" w:cs="Arial"/>
                          <w:sz w:val="14"/>
                          <w:szCs w:val="14"/>
                          <w:lang w:val="en-US"/>
                        </w:rPr>
                        <w:t>© 20</w:t>
                      </w:r>
                      <w:r w:rsidR="000528DB">
                        <w:rPr>
                          <w:rStyle w:val="A2"/>
                          <w:rFonts w:ascii="Arial" w:hAnsi="Arial" w:cs="Arial"/>
                          <w:sz w:val="14"/>
                          <w:szCs w:val="14"/>
                          <w:lang w:val="en-US"/>
                        </w:rPr>
                        <w:t>21</w:t>
                      </w:r>
                      <w:r w:rsidRPr="00DF520D">
                        <w:rPr>
                          <w:rStyle w:val="A2"/>
                          <w:rFonts w:ascii="Arial" w:hAnsi="Arial" w:cs="Arial"/>
                          <w:sz w:val="14"/>
                          <w:szCs w:val="14"/>
                          <w:lang w:val="en-US"/>
                        </w:rPr>
                        <w:t xml:space="preserve"> PPG Industries, all rights reserved. </w:t>
                      </w:r>
                      <w:r w:rsidRPr="00DF520D">
                        <w:rPr>
                          <w:rFonts w:ascii="Arial" w:hAnsi="Arial"/>
                          <w:color w:val="000000" w:themeColor="text1"/>
                          <w:sz w:val="14"/>
                          <w:szCs w:val="14"/>
                        </w:rPr>
                        <w:t xml:space="preserve">Copyright in the above product numbers that are original is asserted by PPG Industries. </w:t>
                      </w:r>
                    </w:p>
                    <w:p w14:paraId="17573DE8" w14:textId="77777777" w:rsidR="00DF520D" w:rsidRPr="000576EC" w:rsidRDefault="00DF520D" w:rsidP="00DF520D">
                      <w:pPr>
                        <w:rPr>
                          <w:rFonts w:ascii="Arial" w:hAnsi="Arial"/>
                          <w:bCs/>
                          <w:color w:val="000000"/>
                          <w:sz w:val="16"/>
                          <w:szCs w:val="16"/>
                        </w:rPr>
                      </w:pPr>
                    </w:p>
                    <w:p w14:paraId="17573DE9" w14:textId="77777777" w:rsidR="00DF520D" w:rsidRPr="000576EC" w:rsidRDefault="00DF520D" w:rsidP="00DF520D">
                      <w:pPr>
                        <w:tabs>
                          <w:tab w:val="left" w:pos="360"/>
                        </w:tabs>
                        <w:rPr>
                          <w:rFonts w:ascii="Arial" w:hAnsi="Arial"/>
                          <w:bCs/>
                          <w:color w:val="000000"/>
                          <w:sz w:val="16"/>
                          <w:szCs w:val="16"/>
                        </w:rPr>
                      </w:pPr>
                      <w:r w:rsidRPr="000576EC">
                        <w:rPr>
                          <w:rFonts w:ascii="Arial" w:hAnsi="Arial"/>
                          <w:bCs/>
                          <w:color w:val="000000"/>
                          <w:sz w:val="16"/>
                          <w:szCs w:val="16"/>
                        </w:rPr>
                        <w:t>THESE PRODUCTS ARE FOR PROFESSIONAL USE ONLY.</w:t>
                      </w:r>
                    </w:p>
                  </w:txbxContent>
                </v:textbox>
              </v:shape>
            </w:pict>
          </mc:Fallback>
        </mc:AlternateContent>
      </w:r>
      <w:r w:rsidRPr="00DF520D">
        <w:rPr>
          <w:rFonts w:ascii="Arial" w:hAnsi="Arial" w:cs="Arial"/>
          <w:b/>
          <w:color w:val="000000" w:themeColor="text1"/>
          <w:sz w:val="20"/>
          <w:szCs w:val="20"/>
        </w:rPr>
        <w:t>Fax:   01449 773472</w:t>
      </w:r>
    </w:p>
    <w:sectPr w:rsidR="009958E8" w:rsidRPr="00DF520D" w:rsidSect="00903CC0">
      <w:headerReference w:type="default" r:id="rId15"/>
      <w:footerReference w:type="default" r:id="rId16"/>
      <w:pgSz w:w="11900" w:h="16840"/>
      <w:pgMar w:top="2681" w:right="560" w:bottom="2562" w:left="74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72E44" w14:textId="77777777" w:rsidR="005254E7" w:rsidRDefault="005254E7" w:rsidP="00DF7D9D">
      <w:r>
        <w:separator/>
      </w:r>
    </w:p>
  </w:endnote>
  <w:endnote w:type="continuationSeparator" w:id="0">
    <w:p w14:paraId="6D44B220" w14:textId="77777777" w:rsidR="005254E7" w:rsidRDefault="005254E7" w:rsidP="00DF7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55 Roman">
    <w:charset w:val="00"/>
    <w:family w:val="auto"/>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73DD3" w14:textId="77777777" w:rsidR="00EB17DD" w:rsidRDefault="00EB17DD" w:rsidP="0076443A">
    <w:pPr>
      <w:pStyle w:val="Footer"/>
    </w:pPr>
    <w:r>
      <w:rPr>
        <w:noProof/>
        <w:lang w:val="ru-RU" w:eastAsia="ru-RU"/>
      </w:rPr>
      <w:drawing>
        <wp:anchor distT="0" distB="0" distL="114300" distR="114300" simplePos="0" relativeHeight="251660288" behindDoc="1" locked="0" layoutInCell="1" allowOverlap="1" wp14:anchorId="17573DDA" wp14:editId="17573DDB">
          <wp:simplePos x="0" y="0"/>
          <wp:positionH relativeFrom="column">
            <wp:posOffset>4202</wp:posOffset>
          </wp:positionH>
          <wp:positionV relativeFrom="paragraph">
            <wp:posOffset>-554355</wp:posOffset>
          </wp:positionV>
          <wp:extent cx="2256817" cy="620121"/>
          <wp:effectExtent l="0" t="0" r="3810" b="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FLEET-One®_RGB.png"/>
                  <pic:cNvPicPr/>
                </pic:nvPicPr>
                <pic:blipFill>
                  <a:blip r:embed="rId1">
                    <a:extLst>
                      <a:ext uri="{28A0092B-C50C-407E-A947-70E740481C1C}">
                        <a14:useLocalDpi xmlns:a14="http://schemas.microsoft.com/office/drawing/2010/main" val="0"/>
                      </a:ext>
                    </a:extLst>
                  </a:blip>
                  <a:stretch>
                    <a:fillRect/>
                  </a:stretch>
                </pic:blipFill>
                <pic:spPr>
                  <a:xfrm>
                    <a:off x="0" y="0"/>
                    <a:ext cx="2256817" cy="62012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41653" w14:textId="77777777" w:rsidR="005254E7" w:rsidRDefault="005254E7" w:rsidP="00DF7D9D">
      <w:r>
        <w:separator/>
      </w:r>
    </w:p>
  </w:footnote>
  <w:footnote w:type="continuationSeparator" w:id="0">
    <w:p w14:paraId="6DADDA86" w14:textId="77777777" w:rsidR="005254E7" w:rsidRDefault="005254E7" w:rsidP="00DF7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73DD2" w14:textId="77777777" w:rsidR="00EB17DD" w:rsidRDefault="00002089">
    <w:pPr>
      <w:pStyle w:val="Header"/>
    </w:pPr>
    <w:r>
      <w:rPr>
        <w:noProof/>
        <w:lang w:val="ru-RU" w:eastAsia="ru-RU"/>
      </w:rPr>
      <w:drawing>
        <wp:anchor distT="0" distB="0" distL="114300" distR="114300" simplePos="0" relativeHeight="251664384" behindDoc="1" locked="0" layoutInCell="1" allowOverlap="1" wp14:anchorId="17573DD4" wp14:editId="17573DD5">
          <wp:simplePos x="0" y="0"/>
          <wp:positionH relativeFrom="column">
            <wp:posOffset>5861685</wp:posOffset>
          </wp:positionH>
          <wp:positionV relativeFrom="paragraph">
            <wp:posOffset>-95250</wp:posOffset>
          </wp:positionV>
          <wp:extent cx="844550" cy="667939"/>
          <wp:effectExtent l="0" t="0" r="0" b="571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g_lg_rgb_rev.png"/>
                  <pic:cNvPicPr/>
                </pic:nvPicPr>
                <pic:blipFill>
                  <a:blip r:embed="rId1">
                    <a:extLst>
                      <a:ext uri="{28A0092B-C50C-407E-A947-70E740481C1C}">
                        <a14:useLocalDpi xmlns:a14="http://schemas.microsoft.com/office/drawing/2010/main" val="0"/>
                      </a:ext>
                    </a:extLst>
                  </a:blip>
                  <a:stretch>
                    <a:fillRect/>
                  </a:stretch>
                </pic:blipFill>
                <pic:spPr>
                  <a:xfrm>
                    <a:off x="0" y="0"/>
                    <a:ext cx="844550" cy="667939"/>
                  </a:xfrm>
                  <a:prstGeom prst="rect">
                    <a:avLst/>
                  </a:prstGeom>
                </pic:spPr>
              </pic:pic>
            </a:graphicData>
          </a:graphic>
          <wp14:sizeRelH relativeFrom="page">
            <wp14:pctWidth>0</wp14:pctWidth>
          </wp14:sizeRelH>
          <wp14:sizeRelV relativeFrom="page">
            <wp14:pctHeight>0</wp14:pctHeight>
          </wp14:sizeRelV>
        </wp:anchor>
      </w:drawing>
    </w:r>
    <w:r w:rsidR="0076443A">
      <w:rPr>
        <w:noProof/>
        <w:lang w:val="ru-RU" w:eastAsia="ru-RU"/>
      </w:rPr>
      <w:drawing>
        <wp:anchor distT="0" distB="0" distL="114300" distR="114300" simplePos="0" relativeHeight="251658240" behindDoc="1" locked="0" layoutInCell="1" allowOverlap="1" wp14:anchorId="17573DD6" wp14:editId="17573DD7">
          <wp:simplePos x="0" y="0"/>
          <wp:positionH relativeFrom="column">
            <wp:posOffset>-463361</wp:posOffset>
          </wp:positionH>
          <wp:positionV relativeFrom="paragraph">
            <wp:posOffset>-457200</wp:posOffset>
          </wp:positionV>
          <wp:extent cx="7554365" cy="10679417"/>
          <wp:effectExtent l="0" t="0" r="0"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FLEET-ONE-Launch-Brief.jpg"/>
                  <pic:cNvPicPr/>
                </pic:nvPicPr>
                <pic:blipFill>
                  <a:blip r:embed="rId2">
                    <a:extLst>
                      <a:ext uri="{28A0092B-C50C-407E-A947-70E740481C1C}">
                        <a14:useLocalDpi xmlns:a14="http://schemas.microsoft.com/office/drawing/2010/main" val="0"/>
                      </a:ext>
                    </a:extLst>
                  </a:blip>
                  <a:stretch>
                    <a:fillRect/>
                  </a:stretch>
                </pic:blipFill>
                <pic:spPr>
                  <a:xfrm>
                    <a:off x="0" y="0"/>
                    <a:ext cx="7554365" cy="10679417"/>
                  </a:xfrm>
                  <a:prstGeom prst="rect">
                    <a:avLst/>
                  </a:prstGeom>
                </pic:spPr>
              </pic:pic>
            </a:graphicData>
          </a:graphic>
          <wp14:sizeRelH relativeFrom="page">
            <wp14:pctWidth>0</wp14:pctWidth>
          </wp14:sizeRelH>
          <wp14:sizeRelV relativeFrom="page">
            <wp14:pctHeight>0</wp14:pctHeight>
          </wp14:sizeRelV>
        </wp:anchor>
      </w:drawing>
    </w:r>
    <w:r w:rsidR="00EB17DD">
      <w:rPr>
        <w:noProof/>
        <w:lang w:val="ru-RU" w:eastAsia="ru-RU"/>
      </w:rPr>
      <w:drawing>
        <wp:anchor distT="0" distB="0" distL="114300" distR="114300" simplePos="0" relativeHeight="251662336" behindDoc="1" locked="0" layoutInCell="1" allowOverlap="1" wp14:anchorId="17573DD8" wp14:editId="17573DD9">
          <wp:simplePos x="0" y="0"/>
          <wp:positionH relativeFrom="column">
            <wp:posOffset>8340906</wp:posOffset>
          </wp:positionH>
          <wp:positionV relativeFrom="paragraph">
            <wp:posOffset>0</wp:posOffset>
          </wp:positionV>
          <wp:extent cx="1044575" cy="826135"/>
          <wp:effectExtent l="0" t="0" r="0" b="12065"/>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g_lg_rgb_rev.png"/>
                  <pic:cNvPicPr/>
                </pic:nvPicPr>
                <pic:blipFill>
                  <a:blip r:embed="rId1">
                    <a:extLst>
                      <a:ext uri="{28A0092B-C50C-407E-A947-70E740481C1C}">
                        <a14:useLocalDpi xmlns:a14="http://schemas.microsoft.com/office/drawing/2010/main" val="0"/>
                      </a:ext>
                    </a:extLst>
                  </a:blip>
                  <a:stretch>
                    <a:fillRect/>
                  </a:stretch>
                </pic:blipFill>
                <pic:spPr>
                  <a:xfrm>
                    <a:off x="0" y="0"/>
                    <a:ext cx="1044575" cy="826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640B7"/>
    <w:multiLevelType w:val="hybridMultilevel"/>
    <w:tmpl w:val="4F70056E"/>
    <w:lvl w:ilvl="0" w:tplc="04463F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318C0"/>
    <w:multiLevelType w:val="hybridMultilevel"/>
    <w:tmpl w:val="0E008E40"/>
    <w:lvl w:ilvl="0" w:tplc="2E7808B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354899"/>
    <w:multiLevelType w:val="hybridMultilevel"/>
    <w:tmpl w:val="D3260C7E"/>
    <w:lvl w:ilvl="0" w:tplc="8D547B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D9D"/>
    <w:rsid w:val="00002089"/>
    <w:rsid w:val="00035FC9"/>
    <w:rsid w:val="000528DB"/>
    <w:rsid w:val="000576EC"/>
    <w:rsid w:val="0006446B"/>
    <w:rsid w:val="000865F5"/>
    <w:rsid w:val="00093915"/>
    <w:rsid w:val="000C43C9"/>
    <w:rsid w:val="000D152D"/>
    <w:rsid w:val="000E431E"/>
    <w:rsid w:val="000E59D1"/>
    <w:rsid w:val="0010595F"/>
    <w:rsid w:val="00122316"/>
    <w:rsid w:val="001363E2"/>
    <w:rsid w:val="00180B89"/>
    <w:rsid w:val="00184C96"/>
    <w:rsid w:val="00193106"/>
    <w:rsid w:val="001D0328"/>
    <w:rsid w:val="00203632"/>
    <w:rsid w:val="002036FC"/>
    <w:rsid w:val="00210DDD"/>
    <w:rsid w:val="0021601B"/>
    <w:rsid w:val="00237DCA"/>
    <w:rsid w:val="002665D2"/>
    <w:rsid w:val="0027750B"/>
    <w:rsid w:val="00286216"/>
    <w:rsid w:val="00292BF3"/>
    <w:rsid w:val="00296155"/>
    <w:rsid w:val="002C0B20"/>
    <w:rsid w:val="003055DD"/>
    <w:rsid w:val="00316787"/>
    <w:rsid w:val="00343387"/>
    <w:rsid w:val="0038782E"/>
    <w:rsid w:val="003B3989"/>
    <w:rsid w:val="003E26F1"/>
    <w:rsid w:val="003F2DA8"/>
    <w:rsid w:val="003F6E1A"/>
    <w:rsid w:val="00400EEB"/>
    <w:rsid w:val="00421959"/>
    <w:rsid w:val="0042534F"/>
    <w:rsid w:val="004367CF"/>
    <w:rsid w:val="00440752"/>
    <w:rsid w:val="004A05CA"/>
    <w:rsid w:val="004D7202"/>
    <w:rsid w:val="00504131"/>
    <w:rsid w:val="00505202"/>
    <w:rsid w:val="005075F8"/>
    <w:rsid w:val="005237DB"/>
    <w:rsid w:val="005254E7"/>
    <w:rsid w:val="005441CF"/>
    <w:rsid w:val="005501F1"/>
    <w:rsid w:val="00594C48"/>
    <w:rsid w:val="005A2E90"/>
    <w:rsid w:val="005C1DAB"/>
    <w:rsid w:val="006444C1"/>
    <w:rsid w:val="0068521A"/>
    <w:rsid w:val="006C1A6E"/>
    <w:rsid w:val="00703AB3"/>
    <w:rsid w:val="007541B1"/>
    <w:rsid w:val="0076443A"/>
    <w:rsid w:val="00783E2D"/>
    <w:rsid w:val="007940EC"/>
    <w:rsid w:val="007A03AF"/>
    <w:rsid w:val="007E781B"/>
    <w:rsid w:val="007F3842"/>
    <w:rsid w:val="008125B2"/>
    <w:rsid w:val="008731D2"/>
    <w:rsid w:val="008C3035"/>
    <w:rsid w:val="008D4B4C"/>
    <w:rsid w:val="008D670C"/>
    <w:rsid w:val="008F5C68"/>
    <w:rsid w:val="0090381C"/>
    <w:rsid w:val="00903CC0"/>
    <w:rsid w:val="0093210B"/>
    <w:rsid w:val="00962697"/>
    <w:rsid w:val="00972C29"/>
    <w:rsid w:val="009958E8"/>
    <w:rsid w:val="009C3F2B"/>
    <w:rsid w:val="009D1B0E"/>
    <w:rsid w:val="009F431B"/>
    <w:rsid w:val="00A11B20"/>
    <w:rsid w:val="00A254E8"/>
    <w:rsid w:val="00A31CD2"/>
    <w:rsid w:val="00A52589"/>
    <w:rsid w:val="00AB13D8"/>
    <w:rsid w:val="00AD17DE"/>
    <w:rsid w:val="00B23C46"/>
    <w:rsid w:val="00B96C69"/>
    <w:rsid w:val="00BC4E15"/>
    <w:rsid w:val="00BC6332"/>
    <w:rsid w:val="00BD4277"/>
    <w:rsid w:val="00BD546F"/>
    <w:rsid w:val="00BE67AA"/>
    <w:rsid w:val="00BF657C"/>
    <w:rsid w:val="00CC2EF8"/>
    <w:rsid w:val="00CD74D7"/>
    <w:rsid w:val="00D27D67"/>
    <w:rsid w:val="00D34775"/>
    <w:rsid w:val="00D84FB7"/>
    <w:rsid w:val="00DA0917"/>
    <w:rsid w:val="00DD4113"/>
    <w:rsid w:val="00DF520D"/>
    <w:rsid w:val="00DF7AC4"/>
    <w:rsid w:val="00DF7D9D"/>
    <w:rsid w:val="00E1486F"/>
    <w:rsid w:val="00E62E41"/>
    <w:rsid w:val="00E747E2"/>
    <w:rsid w:val="00E77E2C"/>
    <w:rsid w:val="00EB17DD"/>
    <w:rsid w:val="00EC1CFF"/>
    <w:rsid w:val="00ED494D"/>
    <w:rsid w:val="00EE2F5D"/>
    <w:rsid w:val="00F018E9"/>
    <w:rsid w:val="00F30CFA"/>
    <w:rsid w:val="00F57E21"/>
    <w:rsid w:val="00FB7B7C"/>
    <w:rsid w:val="00FC123A"/>
    <w:rsid w:val="00FC4A6B"/>
    <w:rsid w:val="00FD0D92"/>
    <w:rsid w:val="00FD6404"/>
    <w:rsid w:val="00FE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573C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qFormat/>
    <w:rsid w:val="00DF7D9D"/>
    <w:pPr>
      <w:keepNext/>
      <w:outlineLvl w:val="3"/>
    </w:pPr>
    <w:rPr>
      <w:rFonts w:ascii="Arial" w:eastAsia="Times New Roman" w:hAnsi="Arial" w:cs="Arial"/>
      <w:b/>
      <w:bCs/>
      <w:color w:val="004D85"/>
      <w:sz w:val="48"/>
    </w:rPr>
  </w:style>
  <w:style w:type="paragraph" w:styleId="Heading7">
    <w:name w:val="heading 7"/>
    <w:basedOn w:val="Normal"/>
    <w:next w:val="Normal"/>
    <w:link w:val="Heading7Char"/>
    <w:qFormat/>
    <w:rsid w:val="00DF7D9D"/>
    <w:pPr>
      <w:keepNext/>
      <w:ind w:left="720"/>
      <w:outlineLvl w:val="6"/>
    </w:pPr>
    <w:rPr>
      <w:rFonts w:ascii="Arial" w:eastAsia="Times New Roman" w:hAnsi="Arial" w:cs="Arial"/>
      <w:b/>
      <w:bCs/>
      <w:color w:val="004D8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D9D"/>
    <w:pPr>
      <w:tabs>
        <w:tab w:val="center" w:pos="4513"/>
        <w:tab w:val="right" w:pos="9026"/>
      </w:tabs>
    </w:pPr>
  </w:style>
  <w:style w:type="character" w:customStyle="1" w:styleId="HeaderChar">
    <w:name w:val="Header Char"/>
    <w:basedOn w:val="DefaultParagraphFont"/>
    <w:link w:val="Header"/>
    <w:uiPriority w:val="99"/>
    <w:rsid w:val="00DF7D9D"/>
  </w:style>
  <w:style w:type="paragraph" w:styleId="Footer">
    <w:name w:val="footer"/>
    <w:basedOn w:val="Normal"/>
    <w:link w:val="FooterChar"/>
    <w:uiPriority w:val="99"/>
    <w:unhideWhenUsed/>
    <w:rsid w:val="00DF7D9D"/>
    <w:pPr>
      <w:tabs>
        <w:tab w:val="center" w:pos="4513"/>
        <w:tab w:val="right" w:pos="9026"/>
      </w:tabs>
    </w:pPr>
  </w:style>
  <w:style w:type="character" w:customStyle="1" w:styleId="FooterChar">
    <w:name w:val="Footer Char"/>
    <w:basedOn w:val="DefaultParagraphFont"/>
    <w:link w:val="Footer"/>
    <w:uiPriority w:val="99"/>
    <w:rsid w:val="00DF7D9D"/>
  </w:style>
  <w:style w:type="character" w:customStyle="1" w:styleId="Heading4Char">
    <w:name w:val="Heading 4 Char"/>
    <w:basedOn w:val="DefaultParagraphFont"/>
    <w:link w:val="Heading4"/>
    <w:rsid w:val="00DF7D9D"/>
    <w:rPr>
      <w:rFonts w:ascii="Arial" w:eastAsia="Times New Roman" w:hAnsi="Arial" w:cs="Arial"/>
      <w:b/>
      <w:bCs/>
      <w:color w:val="004D85"/>
      <w:sz w:val="48"/>
    </w:rPr>
  </w:style>
  <w:style w:type="character" w:customStyle="1" w:styleId="Heading7Char">
    <w:name w:val="Heading 7 Char"/>
    <w:basedOn w:val="DefaultParagraphFont"/>
    <w:link w:val="Heading7"/>
    <w:rsid w:val="00DF7D9D"/>
    <w:rPr>
      <w:rFonts w:ascii="Arial" w:eastAsia="Times New Roman" w:hAnsi="Arial" w:cs="Arial"/>
      <w:b/>
      <w:bCs/>
      <w:color w:val="004D85"/>
      <w:sz w:val="28"/>
    </w:rPr>
  </w:style>
  <w:style w:type="paragraph" w:styleId="BodyText">
    <w:name w:val="Body Text"/>
    <w:basedOn w:val="Normal"/>
    <w:link w:val="BodyTextChar"/>
    <w:rsid w:val="00FD6404"/>
    <w:pPr>
      <w:tabs>
        <w:tab w:val="left" w:pos="360"/>
      </w:tabs>
      <w:ind w:right="5733"/>
    </w:pPr>
    <w:rPr>
      <w:rFonts w:ascii="Arial" w:eastAsia="Times New Roman" w:hAnsi="Arial" w:cs="Times New Roman"/>
      <w:bCs/>
      <w:color w:val="008080"/>
      <w:sz w:val="16"/>
    </w:rPr>
  </w:style>
  <w:style w:type="character" w:customStyle="1" w:styleId="BodyTextChar">
    <w:name w:val="Body Text Char"/>
    <w:basedOn w:val="DefaultParagraphFont"/>
    <w:link w:val="BodyText"/>
    <w:rsid w:val="00FD6404"/>
    <w:rPr>
      <w:rFonts w:ascii="Arial" w:eastAsia="Times New Roman" w:hAnsi="Arial" w:cs="Times New Roman"/>
      <w:bCs/>
      <w:color w:val="008080"/>
      <w:sz w:val="16"/>
    </w:rPr>
  </w:style>
  <w:style w:type="table" w:styleId="TableGrid">
    <w:name w:val="Table Grid"/>
    <w:basedOn w:val="TableNormal"/>
    <w:uiPriority w:val="39"/>
    <w:rsid w:val="008D4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rsid w:val="00FE65FA"/>
    <w:rPr>
      <w:rFonts w:ascii="Arial" w:eastAsia="Times New Roman" w:hAnsi="Arial" w:cs="Times New Roman"/>
      <w:snapToGrid w:val="0"/>
      <w:color w:val="000000"/>
      <w:sz w:val="16"/>
      <w:szCs w:val="20"/>
    </w:rPr>
  </w:style>
  <w:style w:type="character" w:styleId="Hyperlink">
    <w:name w:val="Hyperlink"/>
    <w:basedOn w:val="DefaultParagraphFont"/>
    <w:uiPriority w:val="99"/>
    <w:unhideWhenUsed/>
    <w:rsid w:val="00F57E21"/>
    <w:rPr>
      <w:color w:val="0563C1" w:themeColor="hyperlink"/>
      <w:u w:val="single"/>
    </w:rPr>
  </w:style>
  <w:style w:type="paragraph" w:customStyle="1" w:styleId="Pa0">
    <w:name w:val="Pa0"/>
    <w:basedOn w:val="Normal"/>
    <w:next w:val="Normal"/>
    <w:uiPriority w:val="99"/>
    <w:rsid w:val="009958E8"/>
    <w:pPr>
      <w:autoSpaceDE w:val="0"/>
      <w:autoSpaceDN w:val="0"/>
      <w:adjustRightInd w:val="0"/>
      <w:spacing w:line="241" w:lineRule="atLeast"/>
    </w:pPr>
    <w:rPr>
      <w:rFonts w:ascii="Helvetica 55 Roman" w:eastAsia="Times New Roman" w:hAnsi="Helvetica 55 Roman" w:cs="Times New Roman"/>
      <w:lang w:val="es-ES" w:eastAsia="fr-FR"/>
    </w:rPr>
  </w:style>
  <w:style w:type="character" w:customStyle="1" w:styleId="A2">
    <w:name w:val="A2"/>
    <w:uiPriority w:val="99"/>
    <w:rsid w:val="009958E8"/>
    <w:rPr>
      <w:rFonts w:cs="Helvetica 55 Roman"/>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4D0EEEFEED2745BFDC5F35E79F0A17" ma:contentTypeVersion="2" ma:contentTypeDescription="Create a new document." ma:contentTypeScope="" ma:versionID="a36dec7999f783e29497ab68a1cfdb00">
  <xsd:schema xmlns:xsd="http://www.w3.org/2001/XMLSchema" xmlns:xs="http://www.w3.org/2001/XMLSchema" xmlns:p="http://schemas.microsoft.com/office/2006/metadata/properties" xmlns:ns2="a78e3f42-8b58-4cf5-a404-787808b7749f" targetNamespace="http://schemas.microsoft.com/office/2006/metadata/properties" ma:root="true" ma:fieldsID="244a825df8453d1bde0fdeb2bec60b8d" ns2:_="">
    <xsd:import namespace="a78e3f42-8b58-4cf5-a404-787808b7749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e3f42-8b58-4cf5-a404-787808b774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1B5977-8390-4EB4-8234-CC6A3D159E4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78e3f42-8b58-4cf5-a404-787808b7749f"/>
    <ds:schemaRef ds:uri="http://www.w3.org/XML/1998/namespace"/>
  </ds:schemaRefs>
</ds:datastoreItem>
</file>

<file path=customXml/itemProps2.xml><?xml version="1.0" encoding="utf-8"?>
<ds:datastoreItem xmlns:ds="http://schemas.openxmlformats.org/officeDocument/2006/customXml" ds:itemID="{DF42AF77-7142-4525-A65B-08F4B7B3B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e3f42-8b58-4cf5-a404-787808b77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B28F4D-7AC1-4BC5-ABC3-B752317729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447</Words>
  <Characters>2551</Characters>
  <Application>Microsoft Office Word</Application>
  <DocSecurity>4</DocSecurity>
  <Lines>21</Lines>
  <Paragraphs>5</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Davies</dc:creator>
  <cp:keywords/>
  <dc:description/>
  <cp:lastModifiedBy>Moshiashvili, Vladimir  (MOW)</cp:lastModifiedBy>
  <cp:revision>2</cp:revision>
  <cp:lastPrinted>2018-01-30T11:53:00Z</cp:lastPrinted>
  <dcterms:created xsi:type="dcterms:W3CDTF">2021-06-03T08:54:00Z</dcterms:created>
  <dcterms:modified xsi:type="dcterms:W3CDTF">2021-06-03T08:54:00Z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0x010100594D0EEEFEED2745BFDC5F35E79F0A17</vt:lpwstr>
  </property>
</Properties>
</file>